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17" w:rsidRPr="00002DFC" w:rsidRDefault="00F26517" w:rsidP="00F26517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002DFC">
        <w:rPr>
          <w:rFonts w:ascii="Times New Roman" w:hAnsi="Times New Roman" w:cs="Times New Roman"/>
          <w:sz w:val="28"/>
          <w:szCs w:val="28"/>
        </w:rPr>
        <w:t>ПРОЕКТ</w:t>
      </w:r>
    </w:p>
    <w:p w:rsidR="00F26517" w:rsidRPr="00002DFC" w:rsidRDefault="00F26517" w:rsidP="00F2651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26517" w:rsidRPr="00002DFC" w:rsidRDefault="00F26517" w:rsidP="00F26517">
      <w:pPr>
        <w:jc w:val="center"/>
        <w:rPr>
          <w:rFonts w:eastAsia="Calibri"/>
          <w:bCs/>
          <w:spacing w:val="20"/>
          <w:sz w:val="40"/>
          <w:szCs w:val="40"/>
          <w:lang w:val="uk-UA" w:eastAsia="en-US"/>
        </w:rPr>
      </w:pPr>
      <w:r w:rsidRPr="00002DFC">
        <w:rPr>
          <w:rFonts w:eastAsia="Calibri"/>
          <w:bCs/>
          <w:spacing w:val="20"/>
          <w:sz w:val="40"/>
          <w:szCs w:val="40"/>
          <w:lang w:val="uk-UA" w:eastAsia="en-US"/>
        </w:rPr>
        <w:t>РІШЕННЯ</w:t>
      </w:r>
    </w:p>
    <w:p w:rsidR="00F26517" w:rsidRPr="00002DFC" w:rsidRDefault="00F26517" w:rsidP="00F26517">
      <w:pPr>
        <w:suppressAutoHyphens/>
        <w:autoSpaceDN w:val="0"/>
        <w:textAlignment w:val="baseline"/>
        <w:rPr>
          <w:rFonts w:eastAsia="SimSun" w:cs="Mangal"/>
          <w:kern w:val="3"/>
          <w:lang w:val="uk-UA" w:eastAsia="zh-CN" w:bidi="hi-IN"/>
        </w:rPr>
      </w:pPr>
    </w:p>
    <w:p w:rsidR="00F26517" w:rsidRPr="00002DFC" w:rsidRDefault="00F26517" w:rsidP="00F26517">
      <w:pPr>
        <w:tabs>
          <w:tab w:val="left" w:pos="-2410"/>
          <w:tab w:val="left" w:pos="-1985"/>
          <w:tab w:val="left" w:pos="-1843"/>
        </w:tabs>
        <w:spacing w:line="276" w:lineRule="auto"/>
        <w:jc w:val="center"/>
        <w:rPr>
          <w:rFonts w:eastAsia="Calibri"/>
          <w:sz w:val="22"/>
          <w:szCs w:val="22"/>
          <w:lang w:val="uk-UA" w:eastAsia="en-US"/>
        </w:rPr>
      </w:pPr>
      <w:r w:rsidRPr="00002DFC">
        <w:rPr>
          <w:rFonts w:eastAsia="SimSun" w:cs="Mangal"/>
          <w:kern w:val="3"/>
          <w:sz w:val="28"/>
          <w:szCs w:val="28"/>
          <w:lang w:val="uk-UA" w:eastAsia="zh-CN" w:bidi="hi-IN"/>
        </w:rPr>
        <w:t>с. Могилів                №_____-____/VIII                ___ _________ 20___ р.</w:t>
      </w:r>
    </w:p>
    <w:p w:rsidR="00F26517" w:rsidRDefault="00F26517" w:rsidP="00F26517">
      <w:pPr>
        <w:pStyle w:val="1"/>
        <w:rPr>
          <w:rFonts w:ascii="Times New Roman" w:hAnsi="Times New Roman" w:cs="Times New Roman"/>
        </w:rPr>
      </w:pPr>
    </w:p>
    <w:p w:rsidR="00F26517" w:rsidRPr="00F26517" w:rsidRDefault="00F26517" w:rsidP="00F26517">
      <w:pPr>
        <w:keepNext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 w:rsidRPr="00F26517">
        <w:rPr>
          <w:sz w:val="28"/>
          <w:szCs w:val="28"/>
          <w:lang w:val="uk-UA"/>
        </w:rPr>
        <w:t>затвердження звіту щодо виконання сільського</w:t>
      </w:r>
    </w:p>
    <w:p w:rsidR="00F26517" w:rsidRPr="00F26517" w:rsidRDefault="00F26517" w:rsidP="00F26517">
      <w:pPr>
        <w:keepNext/>
        <w:outlineLvl w:val="0"/>
        <w:rPr>
          <w:sz w:val="28"/>
          <w:szCs w:val="28"/>
          <w:lang w:val="uk-UA"/>
        </w:rPr>
      </w:pPr>
      <w:r w:rsidRPr="00F26517">
        <w:rPr>
          <w:sz w:val="28"/>
          <w:szCs w:val="28"/>
          <w:lang w:val="uk-UA"/>
        </w:rPr>
        <w:t>бюджету за 202</w:t>
      </w:r>
      <w:r>
        <w:rPr>
          <w:sz w:val="28"/>
          <w:szCs w:val="28"/>
          <w:lang w:val="uk-UA"/>
        </w:rPr>
        <w:t>2</w:t>
      </w:r>
      <w:r w:rsidRPr="00F26517">
        <w:rPr>
          <w:sz w:val="28"/>
          <w:szCs w:val="28"/>
          <w:lang w:val="uk-UA"/>
        </w:rPr>
        <w:t xml:space="preserve"> рік</w:t>
      </w:r>
    </w:p>
    <w:p w:rsidR="00F26517" w:rsidRPr="00F26517" w:rsidRDefault="00F26517" w:rsidP="00F26517">
      <w:pPr>
        <w:keepNext/>
        <w:tabs>
          <w:tab w:val="left" w:pos="3690"/>
        </w:tabs>
        <w:ind w:firstLine="708"/>
        <w:outlineLvl w:val="0"/>
        <w:rPr>
          <w:sz w:val="28"/>
          <w:szCs w:val="28"/>
          <w:lang w:val="uk-UA"/>
        </w:rPr>
      </w:pPr>
      <w:r w:rsidRPr="00F26517">
        <w:rPr>
          <w:sz w:val="28"/>
          <w:szCs w:val="28"/>
          <w:lang w:val="uk-UA"/>
        </w:rPr>
        <w:tab/>
      </w:r>
    </w:p>
    <w:p w:rsidR="00F26517" w:rsidRPr="00F26517" w:rsidRDefault="00F26517" w:rsidP="00416BC2">
      <w:pPr>
        <w:keepNext/>
        <w:ind w:firstLine="708"/>
        <w:jc w:val="both"/>
        <w:outlineLvl w:val="0"/>
        <w:rPr>
          <w:sz w:val="28"/>
          <w:szCs w:val="28"/>
          <w:lang w:val="uk-UA"/>
        </w:rPr>
      </w:pPr>
      <w:r w:rsidRPr="00F26517">
        <w:rPr>
          <w:sz w:val="28"/>
          <w:szCs w:val="28"/>
          <w:lang w:val="uk-UA"/>
        </w:rPr>
        <w:t xml:space="preserve"> Керуючись ст. 43 Закону України “Про місцеве самоврядування в Україні”, статтею  Бюджетним кодексом України, враховуючи пропозиції постійних коміс</w:t>
      </w:r>
      <w:r w:rsidR="00416BC2">
        <w:rPr>
          <w:sz w:val="28"/>
          <w:szCs w:val="28"/>
          <w:lang w:val="uk-UA"/>
        </w:rPr>
        <w:t xml:space="preserve">ій,   Могилівська сільська рада </w:t>
      </w:r>
      <w:r w:rsidR="00416BC2" w:rsidRPr="00416BC2">
        <w:rPr>
          <w:b/>
          <w:sz w:val="28"/>
          <w:szCs w:val="28"/>
          <w:lang w:val="uk-UA"/>
        </w:rPr>
        <w:t>в и р і ш и л а</w:t>
      </w:r>
      <w:r w:rsidRPr="00416BC2">
        <w:rPr>
          <w:b/>
          <w:sz w:val="28"/>
          <w:szCs w:val="28"/>
          <w:lang w:val="uk-UA"/>
        </w:rPr>
        <w:t>:</w:t>
      </w:r>
    </w:p>
    <w:p w:rsidR="00F26517" w:rsidRPr="00F26517" w:rsidRDefault="00F26517" w:rsidP="00F26517">
      <w:pPr>
        <w:keepNext/>
        <w:tabs>
          <w:tab w:val="left" w:pos="3690"/>
        </w:tabs>
        <w:ind w:firstLine="708"/>
        <w:outlineLvl w:val="0"/>
        <w:rPr>
          <w:sz w:val="28"/>
          <w:szCs w:val="28"/>
          <w:lang w:val="uk-UA"/>
        </w:rPr>
      </w:pPr>
      <w:r w:rsidRPr="00F26517">
        <w:rPr>
          <w:sz w:val="28"/>
          <w:szCs w:val="28"/>
          <w:lang w:val="uk-UA"/>
        </w:rPr>
        <w:tab/>
      </w:r>
    </w:p>
    <w:p w:rsidR="00C61A13" w:rsidRPr="00C61A13" w:rsidRDefault="00C61A13" w:rsidP="00C61A13">
      <w:pPr>
        <w:keepNext/>
        <w:ind w:firstLine="708"/>
        <w:jc w:val="both"/>
        <w:outlineLvl w:val="0"/>
        <w:rPr>
          <w:sz w:val="28"/>
          <w:szCs w:val="28"/>
          <w:lang w:val="uk-UA"/>
        </w:rPr>
      </w:pPr>
      <w:r w:rsidRPr="00C61A13">
        <w:rPr>
          <w:sz w:val="28"/>
          <w:szCs w:val="28"/>
          <w:lang w:val="uk-UA"/>
        </w:rPr>
        <w:t>Затвердити звіт   “Про виконання сільського бюджету за 2021 рік</w:t>
      </w:r>
      <w:r>
        <w:rPr>
          <w:sz w:val="28"/>
          <w:szCs w:val="28"/>
          <w:lang w:val="uk-UA"/>
        </w:rPr>
        <w:t xml:space="preserve"> ”</w:t>
      </w:r>
      <w:bookmarkStart w:id="0" w:name="_GoBack"/>
      <w:bookmarkEnd w:id="0"/>
      <w:r w:rsidRPr="00C61A13">
        <w:rPr>
          <w:sz w:val="28"/>
          <w:szCs w:val="28"/>
          <w:lang w:val="uk-UA"/>
        </w:rPr>
        <w:t xml:space="preserve">:  </w:t>
      </w:r>
    </w:p>
    <w:p w:rsidR="00C61A13" w:rsidRPr="00C61A13" w:rsidRDefault="00C61A13" w:rsidP="00C61A13">
      <w:pPr>
        <w:keepNext/>
        <w:ind w:firstLine="708"/>
        <w:jc w:val="both"/>
        <w:outlineLvl w:val="0"/>
        <w:rPr>
          <w:sz w:val="28"/>
          <w:szCs w:val="28"/>
          <w:lang w:val="uk-UA"/>
        </w:rPr>
      </w:pPr>
    </w:p>
    <w:p w:rsidR="00C61A13" w:rsidRPr="00C61A13" w:rsidRDefault="00C61A13" w:rsidP="00C61A13">
      <w:pPr>
        <w:keepNext/>
        <w:jc w:val="both"/>
        <w:outlineLvl w:val="0"/>
        <w:rPr>
          <w:sz w:val="28"/>
          <w:szCs w:val="28"/>
          <w:lang w:val="uk-UA"/>
        </w:rPr>
      </w:pPr>
      <w:r w:rsidRPr="00C61A13">
        <w:rPr>
          <w:sz w:val="28"/>
          <w:szCs w:val="28"/>
          <w:lang w:val="uk-UA"/>
        </w:rPr>
        <w:t xml:space="preserve">         по доходах у сумі </w:t>
      </w:r>
      <w:r w:rsidRPr="00C61A13">
        <w:rPr>
          <w:b/>
          <w:sz w:val="28"/>
          <w:szCs w:val="28"/>
          <w:lang w:val="uk-UA"/>
        </w:rPr>
        <w:t xml:space="preserve">54977,9 </w:t>
      </w:r>
      <w:r w:rsidRPr="00C61A13">
        <w:rPr>
          <w:sz w:val="28"/>
          <w:szCs w:val="28"/>
          <w:lang w:val="uk-UA"/>
        </w:rPr>
        <w:t xml:space="preserve">тис. грн. і по видатках у сумі </w:t>
      </w:r>
      <w:r w:rsidRPr="00C61A13">
        <w:rPr>
          <w:b/>
          <w:sz w:val="28"/>
          <w:szCs w:val="28"/>
          <w:lang w:val="uk-UA"/>
        </w:rPr>
        <w:t>53488,6</w:t>
      </w:r>
      <w:r w:rsidRPr="00C61A13">
        <w:rPr>
          <w:sz w:val="28"/>
          <w:szCs w:val="28"/>
          <w:lang w:val="uk-UA"/>
        </w:rPr>
        <w:t xml:space="preserve"> тис. грн.</w:t>
      </w:r>
    </w:p>
    <w:p w:rsidR="00C61A13" w:rsidRPr="00C61A13" w:rsidRDefault="00C61A13" w:rsidP="00C61A13">
      <w:pPr>
        <w:keepNext/>
        <w:jc w:val="both"/>
        <w:outlineLvl w:val="0"/>
        <w:rPr>
          <w:sz w:val="28"/>
          <w:szCs w:val="28"/>
          <w:lang w:val="uk-UA"/>
        </w:rPr>
      </w:pPr>
      <w:r w:rsidRPr="00C61A13">
        <w:rPr>
          <w:sz w:val="28"/>
          <w:szCs w:val="28"/>
          <w:lang w:val="uk-UA"/>
        </w:rPr>
        <w:t xml:space="preserve">         в тому числі:</w:t>
      </w:r>
    </w:p>
    <w:p w:rsidR="00C61A13" w:rsidRPr="00C61A13" w:rsidRDefault="00C61A13" w:rsidP="00C61A13">
      <w:pPr>
        <w:keepNext/>
        <w:ind w:firstLine="708"/>
        <w:jc w:val="both"/>
        <w:outlineLvl w:val="0"/>
        <w:rPr>
          <w:sz w:val="28"/>
          <w:szCs w:val="28"/>
          <w:lang w:val="uk-UA"/>
        </w:rPr>
      </w:pPr>
    </w:p>
    <w:p w:rsidR="00C61A13" w:rsidRPr="00C61A13" w:rsidRDefault="00C61A13" w:rsidP="00C61A13">
      <w:pPr>
        <w:keepNext/>
        <w:jc w:val="both"/>
        <w:outlineLvl w:val="0"/>
        <w:rPr>
          <w:sz w:val="28"/>
          <w:szCs w:val="28"/>
          <w:lang w:val="uk-UA"/>
        </w:rPr>
      </w:pPr>
      <w:r w:rsidRPr="00C61A13">
        <w:rPr>
          <w:sz w:val="28"/>
          <w:szCs w:val="28"/>
          <w:lang w:val="uk-UA"/>
        </w:rPr>
        <w:t xml:space="preserve">         - загальний  фонд сільського бюджету   по доходах  з урахуванням сум, одержаних з офіційними трансфертами, у сумі  </w:t>
      </w:r>
      <w:r w:rsidRPr="00C61A13">
        <w:rPr>
          <w:sz w:val="28"/>
          <w:szCs w:val="28"/>
          <w:u w:val="single"/>
          <w:lang w:val="uk-UA"/>
        </w:rPr>
        <w:t>51644,2</w:t>
      </w:r>
      <w:r w:rsidRPr="00C61A13">
        <w:rPr>
          <w:sz w:val="28"/>
          <w:szCs w:val="28"/>
          <w:lang w:val="uk-UA"/>
        </w:rPr>
        <w:t xml:space="preserve"> тис. грн. і по видатках, з урахуванням сум, переданих бюджетам інших рівнів у сумі  </w:t>
      </w:r>
      <w:r w:rsidRPr="00C61A13">
        <w:rPr>
          <w:sz w:val="28"/>
          <w:szCs w:val="28"/>
          <w:u w:val="single"/>
          <w:lang w:val="uk-UA"/>
        </w:rPr>
        <w:t>48917,5</w:t>
      </w:r>
      <w:r w:rsidRPr="00C61A13">
        <w:rPr>
          <w:sz w:val="28"/>
          <w:szCs w:val="28"/>
          <w:lang w:val="uk-UA"/>
        </w:rPr>
        <w:t xml:space="preserve"> тис. грн.;</w:t>
      </w:r>
    </w:p>
    <w:p w:rsidR="00C61A13" w:rsidRPr="00C61A13" w:rsidRDefault="00C61A13" w:rsidP="00C61A13">
      <w:pPr>
        <w:keepNext/>
        <w:ind w:firstLine="708"/>
        <w:jc w:val="both"/>
        <w:outlineLvl w:val="0"/>
        <w:rPr>
          <w:sz w:val="28"/>
          <w:szCs w:val="28"/>
          <w:lang w:val="uk-UA"/>
        </w:rPr>
      </w:pPr>
    </w:p>
    <w:p w:rsidR="00C61A13" w:rsidRPr="00C61A13" w:rsidRDefault="00C61A13" w:rsidP="00C61A13">
      <w:pPr>
        <w:keepNext/>
        <w:ind w:firstLine="708"/>
        <w:jc w:val="both"/>
        <w:outlineLvl w:val="0"/>
        <w:rPr>
          <w:sz w:val="28"/>
          <w:szCs w:val="28"/>
          <w:u w:val="single"/>
          <w:lang w:val="uk-UA"/>
        </w:rPr>
      </w:pPr>
      <w:r w:rsidRPr="00C61A13">
        <w:rPr>
          <w:sz w:val="28"/>
          <w:szCs w:val="28"/>
          <w:lang w:val="uk-UA"/>
        </w:rPr>
        <w:t xml:space="preserve">- спеціальний  фонд  сільського бюджету по доходах у сумі </w:t>
      </w:r>
      <w:r w:rsidRPr="00C61A13">
        <w:rPr>
          <w:sz w:val="28"/>
          <w:szCs w:val="28"/>
          <w:u w:val="single"/>
          <w:lang w:val="uk-UA"/>
        </w:rPr>
        <w:t xml:space="preserve">3333,7 </w:t>
      </w:r>
      <w:r w:rsidRPr="00C61A13">
        <w:rPr>
          <w:sz w:val="28"/>
          <w:szCs w:val="28"/>
          <w:lang w:val="uk-UA"/>
        </w:rPr>
        <w:t xml:space="preserve">тис. грн.  і по видатках у сумі  </w:t>
      </w:r>
      <w:r w:rsidRPr="00C61A13">
        <w:rPr>
          <w:sz w:val="28"/>
          <w:szCs w:val="28"/>
          <w:u w:val="single"/>
          <w:lang w:val="uk-UA"/>
        </w:rPr>
        <w:t xml:space="preserve">4571,1 </w:t>
      </w:r>
      <w:r w:rsidRPr="00C61A13">
        <w:rPr>
          <w:sz w:val="28"/>
          <w:szCs w:val="28"/>
          <w:lang w:val="uk-UA"/>
        </w:rPr>
        <w:t xml:space="preserve">тис. грн. </w:t>
      </w:r>
    </w:p>
    <w:p w:rsidR="00F26517" w:rsidRDefault="00F26517" w:rsidP="00F26517">
      <w:pPr>
        <w:pStyle w:val="1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</w:p>
    <w:p w:rsidR="00F26517" w:rsidRDefault="00F26517" w:rsidP="00F26517">
      <w:pPr>
        <w:rPr>
          <w:lang w:val="uk-UA"/>
        </w:rPr>
      </w:pPr>
    </w:p>
    <w:p w:rsidR="00F26517" w:rsidRDefault="00F26517" w:rsidP="00F26517">
      <w:pPr>
        <w:rPr>
          <w:lang w:val="uk-UA"/>
        </w:rPr>
      </w:pPr>
    </w:p>
    <w:p w:rsidR="00F26517" w:rsidRPr="00002DFC" w:rsidRDefault="00F26517" w:rsidP="00F26517">
      <w:pPr>
        <w:rPr>
          <w:sz w:val="28"/>
          <w:szCs w:val="28"/>
          <w:lang w:val="uk-UA"/>
        </w:rPr>
      </w:pPr>
    </w:p>
    <w:p w:rsidR="00F26517" w:rsidRPr="00002DFC" w:rsidRDefault="00F26517" w:rsidP="00F26517">
      <w:pPr>
        <w:rPr>
          <w:sz w:val="28"/>
          <w:szCs w:val="28"/>
          <w:lang w:val="uk-UA"/>
        </w:rPr>
      </w:pPr>
      <w:r w:rsidRPr="00002DFC">
        <w:rPr>
          <w:sz w:val="28"/>
          <w:szCs w:val="28"/>
          <w:lang w:val="uk-UA"/>
        </w:rPr>
        <w:t xml:space="preserve">Сільський голова </w:t>
      </w:r>
      <w:r>
        <w:rPr>
          <w:sz w:val="28"/>
          <w:szCs w:val="28"/>
          <w:lang w:val="uk-UA"/>
        </w:rPr>
        <w:t xml:space="preserve">                                                                      </w:t>
      </w:r>
      <w:r w:rsidRPr="00002DFC">
        <w:rPr>
          <w:sz w:val="28"/>
          <w:szCs w:val="28"/>
          <w:lang w:val="uk-UA"/>
        </w:rPr>
        <w:t>Валерій ДРУЖКО</w:t>
      </w:r>
    </w:p>
    <w:p w:rsidR="00F26517" w:rsidRDefault="00F26517" w:rsidP="00F26517"/>
    <w:p w:rsidR="00AC0463" w:rsidRDefault="00AC0463"/>
    <w:sectPr w:rsidR="00AC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97815"/>
    <w:multiLevelType w:val="hybridMultilevel"/>
    <w:tmpl w:val="381E4188"/>
    <w:lvl w:ilvl="0" w:tplc="21BA231C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F6"/>
    <w:rsid w:val="00416BC2"/>
    <w:rsid w:val="009270F6"/>
    <w:rsid w:val="00AC0463"/>
    <w:rsid w:val="00C61A13"/>
    <w:rsid w:val="00F2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6517"/>
    <w:pPr>
      <w:spacing w:before="100" w:beforeAutospacing="1" w:after="100" w:afterAutospacing="1"/>
    </w:pPr>
  </w:style>
  <w:style w:type="paragraph" w:customStyle="1" w:styleId="1">
    <w:name w:val="Без интервала1"/>
    <w:rsid w:val="00F26517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val="uk-UA" w:eastAsia="uk-UA"/>
    </w:rPr>
  </w:style>
  <w:style w:type="character" w:styleId="a4">
    <w:name w:val="Strong"/>
    <w:qFormat/>
    <w:rsid w:val="00F265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6517"/>
    <w:pPr>
      <w:spacing w:before="100" w:beforeAutospacing="1" w:after="100" w:afterAutospacing="1"/>
    </w:pPr>
  </w:style>
  <w:style w:type="paragraph" w:customStyle="1" w:styleId="1">
    <w:name w:val="Без интервала1"/>
    <w:rsid w:val="00F26517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val="uk-UA" w:eastAsia="uk-UA"/>
    </w:rPr>
  </w:style>
  <w:style w:type="character" w:styleId="a4">
    <w:name w:val="Strong"/>
    <w:qFormat/>
    <w:rsid w:val="00F26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2022-02-02T11:35:00Z</cp:lastPrinted>
  <dcterms:created xsi:type="dcterms:W3CDTF">2022-02-02T10:34:00Z</dcterms:created>
  <dcterms:modified xsi:type="dcterms:W3CDTF">2022-02-02T11:35:00Z</dcterms:modified>
</cp:coreProperties>
</file>