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96" w:rsidRDefault="002D3796" w:rsidP="002D37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796" w:rsidRPr="005776A7" w:rsidRDefault="002D3796" w:rsidP="002D37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2D3796" w:rsidRDefault="002D3796" w:rsidP="002D3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D3796" w:rsidRPr="005776A7" w:rsidRDefault="002D3796" w:rsidP="002D3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2D3796" w:rsidRPr="005776A7" w:rsidRDefault="002D3796" w:rsidP="002D3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796" w:rsidRDefault="002D3796" w:rsidP="002D3796">
      <w:pPr>
        <w:pStyle w:val="a5"/>
        <w:shd w:val="clear" w:color="auto" w:fill="FFFFFF"/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5776A7">
        <w:rPr>
          <w:rFonts w:eastAsia="Times New Roman"/>
          <w:sz w:val="28"/>
          <w:szCs w:val="28"/>
          <w:lang w:val="uk-UA" w:eastAsia="ru-RU"/>
        </w:rPr>
        <w:t xml:space="preserve">Про </w:t>
      </w:r>
      <w:r>
        <w:rPr>
          <w:rFonts w:eastAsia="Times New Roman"/>
          <w:sz w:val="28"/>
          <w:szCs w:val="28"/>
          <w:lang w:val="uk-UA" w:eastAsia="ru-RU"/>
        </w:rPr>
        <w:t xml:space="preserve">утворення </w:t>
      </w:r>
      <w:r w:rsidRPr="004B6949">
        <w:rPr>
          <w:rFonts w:eastAsia="Times New Roman"/>
          <w:sz w:val="28"/>
          <w:szCs w:val="28"/>
          <w:lang w:val="uk-UA" w:eastAsia="ru-RU"/>
        </w:rPr>
        <w:t>старостинськ</w:t>
      </w:r>
      <w:r>
        <w:rPr>
          <w:rFonts w:eastAsia="Times New Roman"/>
          <w:sz w:val="28"/>
          <w:szCs w:val="28"/>
          <w:lang w:val="uk-UA" w:eastAsia="ru-RU"/>
        </w:rPr>
        <w:t xml:space="preserve">их </w:t>
      </w:r>
      <w:r w:rsidRPr="004B6949">
        <w:rPr>
          <w:rFonts w:eastAsia="Times New Roman"/>
          <w:sz w:val="28"/>
          <w:szCs w:val="28"/>
          <w:lang w:val="uk-UA" w:eastAsia="ru-RU"/>
        </w:rPr>
        <w:t>округ</w:t>
      </w:r>
      <w:r>
        <w:rPr>
          <w:rFonts w:eastAsia="Times New Roman"/>
          <w:sz w:val="28"/>
          <w:szCs w:val="28"/>
          <w:lang w:val="uk-UA" w:eastAsia="ru-RU"/>
        </w:rPr>
        <w:t>ів</w:t>
      </w:r>
      <w:r w:rsidRPr="004B6949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2D3796" w:rsidRDefault="002D3796" w:rsidP="002D3796">
      <w:pPr>
        <w:pStyle w:val="a5"/>
        <w:shd w:val="clear" w:color="auto" w:fill="FFFFFF"/>
        <w:spacing w:after="0"/>
        <w:jc w:val="both"/>
        <w:rPr>
          <w:lang w:val="uk-UA"/>
        </w:rPr>
      </w:pPr>
      <w:r w:rsidRPr="004B6949">
        <w:rPr>
          <w:rFonts w:eastAsia="Times New Roman"/>
          <w:sz w:val="28"/>
          <w:szCs w:val="28"/>
          <w:lang w:val="uk-UA" w:eastAsia="ru-RU"/>
        </w:rPr>
        <w:t xml:space="preserve">на території </w:t>
      </w:r>
      <w:r>
        <w:rPr>
          <w:rFonts w:eastAsia="Times New Roman"/>
          <w:sz w:val="28"/>
          <w:szCs w:val="28"/>
          <w:lang w:val="uk-UA" w:eastAsia="ru-RU"/>
        </w:rPr>
        <w:t>Могил</w:t>
      </w:r>
      <w:r w:rsidRPr="004B6949">
        <w:rPr>
          <w:rFonts w:eastAsia="Times New Roman"/>
          <w:sz w:val="28"/>
          <w:szCs w:val="28"/>
          <w:lang w:val="uk-UA" w:eastAsia="ru-RU"/>
        </w:rPr>
        <w:t>івської сільської ради</w:t>
      </w:r>
      <w:r w:rsidRPr="004B6949">
        <w:t xml:space="preserve"> </w:t>
      </w:r>
    </w:p>
    <w:p w:rsidR="002D3796" w:rsidRDefault="002D3796" w:rsidP="002D3796">
      <w:pPr>
        <w:pStyle w:val="a5"/>
        <w:shd w:val="clear" w:color="auto" w:fill="FFFFFF"/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4B6949">
        <w:rPr>
          <w:rFonts w:eastAsia="Times New Roman"/>
          <w:sz w:val="28"/>
          <w:szCs w:val="28"/>
          <w:lang w:val="uk-UA" w:eastAsia="ru-RU"/>
        </w:rPr>
        <w:t>та затвердження Положення про Старосту</w:t>
      </w:r>
    </w:p>
    <w:p w:rsidR="002D3796" w:rsidRDefault="002D3796" w:rsidP="002D3796">
      <w:pPr>
        <w:pStyle w:val="a5"/>
        <w:shd w:val="clear" w:color="auto" w:fill="FFFFFF"/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</w:p>
    <w:p w:rsidR="002D3796" w:rsidRPr="004B6949" w:rsidRDefault="002D3796" w:rsidP="002D3796">
      <w:pPr>
        <w:pStyle w:val="a5"/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  <w:r>
        <w:rPr>
          <w:rFonts w:eastAsia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r w:rsidRPr="004B6949">
        <w:rPr>
          <w:rFonts w:eastAsia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Відповідно до Конституції України, абзац</w:t>
      </w:r>
      <w:r>
        <w:rPr>
          <w:rFonts w:eastAsia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</w:t>
      </w:r>
      <w:r w:rsidRPr="004B6949">
        <w:rPr>
          <w:rFonts w:eastAsia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24 ст. 1</w:t>
      </w:r>
      <w:r>
        <w:rPr>
          <w:rFonts w:eastAsia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4B6949">
        <w:rPr>
          <w:rFonts w:eastAsia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частини 3 статті 26</w:t>
      </w:r>
      <w:r>
        <w:rPr>
          <w:rFonts w:eastAsia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F535D4">
        <w:rPr>
          <w:rFonts w:eastAsia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статей </w:t>
      </w:r>
      <w:r w:rsidRPr="00F535D4">
        <w:rPr>
          <w:rFonts w:eastAsia="Times New Roman"/>
          <w:sz w:val="28"/>
          <w:szCs w:val="28"/>
          <w:lang w:val="uk-UA" w:eastAsia="ru-RU"/>
        </w:rPr>
        <w:t>54</w:t>
      </w:r>
      <w:r w:rsidRPr="00F535D4">
        <w:rPr>
          <w:rFonts w:eastAsia="Times New Roman"/>
          <w:vertAlign w:val="superscript"/>
          <w:lang w:val="uk-UA" w:eastAsia="ru-RU"/>
        </w:rPr>
        <w:t>1</w:t>
      </w:r>
      <w:r w:rsidRPr="00F535D4">
        <w:rPr>
          <w:rFonts w:eastAsia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Pr="00F535D4">
        <w:rPr>
          <w:rFonts w:eastAsia="Times New Roman"/>
          <w:lang w:val="uk-UA" w:eastAsia="ru-RU"/>
        </w:rPr>
        <w:t xml:space="preserve"> </w:t>
      </w:r>
      <w:r w:rsidRPr="00F535D4">
        <w:rPr>
          <w:rFonts w:eastAsia="Times New Roman"/>
          <w:sz w:val="28"/>
          <w:szCs w:val="28"/>
          <w:lang w:val="uk-UA" w:eastAsia="ru-RU"/>
        </w:rPr>
        <w:t>79</w:t>
      </w:r>
      <w:r w:rsidRPr="00F535D4">
        <w:rPr>
          <w:rFonts w:eastAsia="Times New Roman"/>
          <w:vertAlign w:val="superscript"/>
          <w:lang w:val="uk-UA" w:eastAsia="ru-RU"/>
        </w:rPr>
        <w:t>1</w:t>
      </w:r>
      <w:r w:rsidRPr="004B6949">
        <w:rPr>
          <w:rFonts w:eastAsia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Закону України «Про місцеве самоврядування в Україні», Законів України «Про службу в органах місцевого самоврядування», «Про добровільне об’єднання територіальних громад», інших чинних нормативно-правових актів,  </w:t>
      </w:r>
      <w:r>
        <w:rPr>
          <w:rFonts w:eastAsia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Могил</w:t>
      </w:r>
      <w:r w:rsidRPr="004B6949">
        <w:rPr>
          <w:rFonts w:eastAsia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івська сільська рада</w:t>
      </w:r>
      <w:r>
        <w:rPr>
          <w:rFonts w:eastAsia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85DDC"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2D3796" w:rsidRPr="004B6949" w:rsidRDefault="002D3796" w:rsidP="002D3796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9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D3796" w:rsidRPr="004B6949" w:rsidRDefault="002D3796" w:rsidP="002D379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Утворити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два </w:t>
      </w:r>
      <w:proofErr w:type="spellStart"/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старостинські</w:t>
      </w:r>
      <w:proofErr w:type="spellEnd"/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округи на території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Могил</w:t>
      </w:r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івської сільської ради, а саме:</w:t>
      </w:r>
    </w:p>
    <w:p w:rsidR="002D3796" w:rsidRPr="004B6949" w:rsidRDefault="002D3796" w:rsidP="002D3796">
      <w:pPr>
        <w:shd w:val="clear" w:color="auto" w:fill="FFFFFF"/>
        <w:spacing w:after="0" w:line="240" w:lineRule="auto"/>
        <w:ind w:left="450"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Нов</w:t>
      </w:r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підкряз</w:t>
      </w:r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ький</w:t>
      </w:r>
      <w:proofErr w:type="spellEnd"/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старостинс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ький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округ з центром в селі Нов</w:t>
      </w:r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підкряж</w:t>
      </w:r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до складу якого входять:</w:t>
      </w:r>
    </w:p>
    <w:p w:rsidR="002D3796" w:rsidRPr="004B6949" w:rsidRDefault="002D3796" w:rsidP="002D37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села: </w:t>
      </w:r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Новопідкряж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Супина, Проточі.</w:t>
      </w:r>
    </w:p>
    <w:p w:rsidR="002D3796" w:rsidRPr="004B6949" w:rsidRDefault="002D3796" w:rsidP="002D3796">
      <w:pPr>
        <w:shd w:val="clear" w:color="auto" w:fill="FFFFFF"/>
        <w:spacing w:before="105" w:after="105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D3796" w:rsidRPr="00385DDC" w:rsidRDefault="002D3796" w:rsidP="002D37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Цибулькі</w:t>
      </w:r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вський</w:t>
      </w:r>
      <w:proofErr w:type="spellEnd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старостинський</w:t>
      </w:r>
      <w:proofErr w:type="spellEnd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округ з центром в селі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Цибулькі</w:t>
      </w:r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вка</w:t>
      </w:r>
      <w:proofErr w:type="spellEnd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до складу якого входять:</w:t>
      </w:r>
    </w:p>
    <w:p w:rsidR="002D3796" w:rsidRPr="004B6949" w:rsidRDefault="002D3796" w:rsidP="002D37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села: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Цибульківка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Єгорине</w:t>
      </w:r>
      <w:proofErr w:type="spellEnd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Зубківка</w:t>
      </w:r>
      <w:proofErr w:type="spellEnd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 </w:t>
      </w:r>
      <w:proofErr w:type="spellStart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Новоселівка</w:t>
      </w:r>
      <w:proofErr w:type="spellEnd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Плавещина</w:t>
      </w:r>
      <w:proofErr w:type="spellEnd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                          </w:t>
      </w:r>
      <w:proofErr w:type="spellStart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Салівка</w:t>
      </w:r>
      <w:proofErr w:type="spellEnd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Катеринівка</w:t>
      </w:r>
      <w:proofErr w:type="spellEnd"/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с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ели</w:t>
      </w:r>
      <w:r w:rsidRPr="00385DD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ще Молодіжне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D3796" w:rsidRPr="004B6949" w:rsidRDefault="002D3796" w:rsidP="002D3796">
      <w:pPr>
        <w:shd w:val="clear" w:color="auto" w:fill="FFFFFF"/>
        <w:spacing w:before="105" w:after="105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D3796" w:rsidRPr="004B6949" w:rsidRDefault="002D3796" w:rsidP="002D3796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9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D3796" w:rsidRPr="004B6949" w:rsidRDefault="002D3796" w:rsidP="002D37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2. Затвердити Положення про Старосту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Могил</w:t>
      </w:r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івської сільської ради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Pr="004B694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згідно з додатком.</w:t>
      </w:r>
    </w:p>
    <w:p w:rsidR="002D3796" w:rsidRPr="004B6949" w:rsidRDefault="002D3796" w:rsidP="002D3796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9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D3796" w:rsidRPr="009D64A1" w:rsidRDefault="002D3796" w:rsidP="002D37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D3796" w:rsidRPr="0015057D" w:rsidRDefault="002D3796" w:rsidP="002D379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2D3796" w:rsidRDefault="002D3796" w:rsidP="002D3796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796" w:rsidRDefault="002D3796" w:rsidP="002D379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2D3796" w:rsidRDefault="002D3796" w:rsidP="002D3796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2D3796" w:rsidRDefault="002D3796" w:rsidP="002D3796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2D3796" w:rsidRDefault="002D3796" w:rsidP="002D3796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            -   /</w:t>
      </w:r>
      <w:r w:rsidRPr="00CF25BB">
        <w:t xml:space="preserve"> </w:t>
      </w:r>
      <w:r w:rsidRPr="00CF25BB">
        <w:rPr>
          <w:rFonts w:ascii="Times New Roman" w:eastAsia="Times New Roman" w:hAnsi="Times New Roman"/>
          <w:sz w:val="28"/>
          <w:szCs w:val="24"/>
          <w:lang w:val="en-US" w:eastAsia="ru-RU"/>
        </w:rPr>
        <w:t>VΙΙΙ</w:t>
      </w:r>
    </w:p>
    <w:p w:rsidR="002D3796" w:rsidRDefault="002D3796" w:rsidP="002D3796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2020 року</w:t>
      </w:r>
    </w:p>
    <w:p w:rsidR="002D3796" w:rsidRPr="009D64A1" w:rsidRDefault="002D3796" w:rsidP="002D3796">
      <w:pPr>
        <w:rPr>
          <w:lang w:val="uk-UA"/>
        </w:rPr>
      </w:pPr>
    </w:p>
    <w:p w:rsidR="008C105C" w:rsidRDefault="008C105C">
      <w:bookmarkStart w:id="0" w:name="_GoBack"/>
      <w:bookmarkEnd w:id="0"/>
    </w:p>
    <w:sectPr w:rsidR="008C105C" w:rsidSect="004F6319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314"/>
    <w:multiLevelType w:val="multilevel"/>
    <w:tmpl w:val="4F28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9142FC"/>
    <w:multiLevelType w:val="hybridMultilevel"/>
    <w:tmpl w:val="BEA8DAE0"/>
    <w:lvl w:ilvl="0" w:tplc="F670C4AE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7"/>
    <w:rsid w:val="00271C27"/>
    <w:rsid w:val="002D3796"/>
    <w:rsid w:val="004F6319"/>
    <w:rsid w:val="008C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CD8BF-C467-4713-AC42-B1C6F3F5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9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79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2D3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379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2020-11-23T13:28:00Z</dcterms:created>
  <dcterms:modified xsi:type="dcterms:W3CDTF">2020-11-23T13:29:00Z</dcterms:modified>
</cp:coreProperties>
</file>