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F65" w:rsidRDefault="00CC5F65" w:rsidP="00CC5F65">
      <w:pPr>
        <w:spacing w:after="0" w:line="240" w:lineRule="auto"/>
        <w:jc w:val="center"/>
        <w:rPr>
          <w:rFonts w:ascii="Times New Roman" w:eastAsia="Times New Roman" w:hAnsi="Times New Roman"/>
          <w:sz w:val="2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"/>
          <w:szCs w:val="24"/>
          <w:lang w:eastAsia="ru-RU"/>
        </w:rPr>
        <w:drawing>
          <wp:inline distT="0" distB="0" distL="0" distR="0" wp14:anchorId="125DAA91" wp14:editId="2E653C11">
            <wp:extent cx="428625" cy="609600"/>
            <wp:effectExtent l="0" t="0" r="9525" b="0"/>
            <wp:docPr id="1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F65" w:rsidRDefault="00CC5F65" w:rsidP="00CC5F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МОГИЛІВСЬКА СІЛЬСЬКА РАДА</w:t>
      </w:r>
    </w:p>
    <w:p w:rsidR="00CC5F65" w:rsidRDefault="00CC5F65" w:rsidP="00CC5F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ЦАРИЧАНСЬКОГО РАЙОНУ ДНІПРОПЕТРОВСЬКОЇ ОБЛАСТІ</w:t>
      </w:r>
    </w:p>
    <w:p w:rsidR="00CC5F65" w:rsidRDefault="00CC5F65" w:rsidP="00CC5F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ДЕСЯТА     СЕСІЯ</w:t>
      </w:r>
    </w:p>
    <w:p w:rsidR="00CC5F65" w:rsidRDefault="00CC5F65" w:rsidP="00CC5F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ВОСЬМОГО СКЛИКАННЯ </w:t>
      </w:r>
    </w:p>
    <w:p w:rsidR="00CC5F65" w:rsidRDefault="00CC5F65" w:rsidP="00CC5F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РІШЕННЯ</w:t>
      </w:r>
    </w:p>
    <w:p w:rsidR="00CC5F65" w:rsidRDefault="00CC5F65" w:rsidP="00CC5F65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</w:p>
    <w:p w:rsidR="00CC5F65" w:rsidRPr="008D6770" w:rsidRDefault="00CC5F65" w:rsidP="00CC5F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  </w:t>
      </w:r>
      <w:r w:rsidRPr="008D67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затвердження  Програми  розвитку </w:t>
      </w:r>
    </w:p>
    <w:p w:rsidR="00CC5F65" w:rsidRPr="008D6770" w:rsidRDefault="00CC5F65" w:rsidP="00CC5F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D67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фізичної культури і спорту Могилівської  </w:t>
      </w:r>
    </w:p>
    <w:p w:rsidR="00CC5F65" w:rsidRPr="008D6770" w:rsidRDefault="00CC5F65" w:rsidP="00CC5F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D6770">
        <w:rPr>
          <w:rFonts w:ascii="Times New Roman" w:eastAsia="Times New Roman" w:hAnsi="Times New Roman"/>
          <w:sz w:val="28"/>
          <w:szCs w:val="28"/>
          <w:lang w:val="uk-UA" w:eastAsia="ru-RU"/>
        </w:rPr>
        <w:t>територіальної громади на 2021 – 2027 роки</w:t>
      </w:r>
    </w:p>
    <w:p w:rsidR="00CC5F65" w:rsidRPr="008D6770" w:rsidRDefault="00CC5F65" w:rsidP="00CC5F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C5F65" w:rsidRPr="008D6770" w:rsidRDefault="00CC5F65" w:rsidP="00CC5F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C5F65" w:rsidRPr="008D6770" w:rsidRDefault="00CC5F65" w:rsidP="00CC5F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D67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Керуючись ст. 26 Закону України "Про місцеве самоврядування                           в Україні", з метою формування здорового способу життя, створення необхідних умов для занять фізкультурно-оздоровчою і спортивною діяльністю сільського населення,  враховуючи висновки постійних комісій сільської ради, сільська рада  вирішила:</w:t>
      </w:r>
    </w:p>
    <w:p w:rsidR="00CC5F65" w:rsidRPr="008D6770" w:rsidRDefault="00CC5F65" w:rsidP="00CC5F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C5F65" w:rsidRPr="008D6770" w:rsidRDefault="00CC5F65" w:rsidP="00CC5F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C5F65" w:rsidRPr="008D6770" w:rsidRDefault="00CC5F65" w:rsidP="00CC5F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D6770">
        <w:rPr>
          <w:rFonts w:ascii="Times New Roman" w:eastAsia="Times New Roman" w:hAnsi="Times New Roman"/>
          <w:sz w:val="28"/>
          <w:szCs w:val="28"/>
          <w:lang w:val="uk-UA" w:eastAsia="ru-RU"/>
        </w:rPr>
        <w:t>Затвердити  Програму розвитку фізичної культури і спорту Могилівської  територіальної громади на 2021 – 2027 роки згідно з додатком.</w:t>
      </w:r>
    </w:p>
    <w:p w:rsidR="00CC5F65" w:rsidRPr="008D6770" w:rsidRDefault="00CC5F65" w:rsidP="00CC5F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D6770">
        <w:rPr>
          <w:rFonts w:ascii="Times New Roman" w:eastAsia="Times New Roman" w:hAnsi="Times New Roman"/>
          <w:sz w:val="28"/>
          <w:szCs w:val="28"/>
          <w:lang w:val="uk-UA" w:eastAsia="ru-RU"/>
        </w:rPr>
        <w:t>Рішення Могилівської сільської ради від 22 квітня  2019 року №  668 - 45/VII «Про  затвердження  Програми  розвитку фізичної культури і спорту Могилівської  сільської ради   на 2019 – 2023 роки» вважати таким, що втратило чинність.</w:t>
      </w:r>
    </w:p>
    <w:p w:rsidR="00CC5F65" w:rsidRPr="008D6770" w:rsidRDefault="00CC5F65" w:rsidP="00CC5F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D6770">
        <w:rPr>
          <w:rFonts w:ascii="Times New Roman" w:eastAsia="Times New Roman" w:hAnsi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</w:t>
      </w:r>
      <w:r w:rsidRPr="008D6770">
        <w:rPr>
          <w:rFonts w:asciiTheme="minorHAnsi" w:eastAsiaTheme="minorHAnsi" w:hAnsiTheme="minorHAnsi" w:cstheme="minorBidi"/>
        </w:rPr>
        <w:t xml:space="preserve"> </w:t>
      </w:r>
      <w:r w:rsidRPr="008D6770">
        <w:rPr>
          <w:rFonts w:ascii="Times New Roman" w:eastAsia="Times New Roman" w:hAnsi="Times New Roman"/>
          <w:sz w:val="28"/>
          <w:szCs w:val="28"/>
          <w:lang w:val="uk-UA"/>
        </w:rPr>
        <w:t>комунальної власності,  житлово-комунального господарства, енергозбереження та транспорту, освіти, культури, охорони здоров’я, соціального захисту населення, молоді та спорту.</w:t>
      </w:r>
    </w:p>
    <w:p w:rsidR="00CC5F65" w:rsidRPr="008D6770" w:rsidRDefault="00CC5F65" w:rsidP="00CC5F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C5F65" w:rsidRPr="007E34E3" w:rsidRDefault="00CC5F65" w:rsidP="00CC5F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C5F65" w:rsidRDefault="00CC5F65" w:rsidP="00CC5F65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</w:p>
    <w:p w:rsidR="00CC5F65" w:rsidRDefault="00CC5F65" w:rsidP="00CC5F65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Сільський голова                                                                        В.В. ДРУЖКО</w:t>
      </w:r>
    </w:p>
    <w:p w:rsidR="00CC5F65" w:rsidRDefault="00CC5F65" w:rsidP="00CC5F65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CC5F65" w:rsidRDefault="00CC5F65" w:rsidP="00CC5F65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с. Могилів</w:t>
      </w:r>
    </w:p>
    <w:p w:rsidR="00CC5F65" w:rsidRDefault="00CC5F65" w:rsidP="00CC5F65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№ 532 - 10/</w:t>
      </w:r>
      <w:r>
        <w:rPr>
          <w:rFonts w:ascii="Times New Roman" w:eastAsia="Times New Roman" w:hAnsi="Times New Roman"/>
          <w:sz w:val="28"/>
          <w:szCs w:val="24"/>
          <w:lang w:val="en-US" w:eastAsia="ru-RU"/>
        </w:rPr>
        <w:t>VIIΙ</w:t>
      </w:r>
    </w:p>
    <w:p w:rsidR="00CC5F65" w:rsidRDefault="00CC5F65" w:rsidP="00CC5F65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25 червня  2021 року</w:t>
      </w:r>
    </w:p>
    <w:p w:rsidR="00CC5F65" w:rsidRDefault="00CC5F65" w:rsidP="00CC5F65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AC0463" w:rsidRDefault="00AC0463">
      <w:bookmarkStart w:id="0" w:name="_GoBack"/>
      <w:bookmarkEnd w:id="0"/>
    </w:p>
    <w:sectPr w:rsidR="00AC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F76D6"/>
    <w:multiLevelType w:val="hybridMultilevel"/>
    <w:tmpl w:val="39F86CF2"/>
    <w:lvl w:ilvl="0" w:tplc="D2B4FF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89"/>
    <w:rsid w:val="00131A89"/>
    <w:rsid w:val="00AC0463"/>
    <w:rsid w:val="00CC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F6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C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F6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F6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C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F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2021-07-01T13:07:00Z</dcterms:created>
  <dcterms:modified xsi:type="dcterms:W3CDTF">2021-07-01T13:07:00Z</dcterms:modified>
</cp:coreProperties>
</file>