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77" w:rsidRDefault="00F12F77" w:rsidP="00F12F77">
      <w:pPr>
        <w:spacing w:after="0" w:line="240" w:lineRule="auto"/>
        <w:jc w:val="center"/>
        <w:rPr>
          <w:rFonts w:ascii="Times New Roman" w:eastAsia="Times New Roman" w:hAnsi="Times New Roman"/>
          <w:sz w:val="2"/>
          <w:szCs w:val="24"/>
          <w:lang w:val="uk-UA" w:eastAsia="ru-RU"/>
        </w:rPr>
      </w:pPr>
      <w:r>
        <w:rPr>
          <w:rFonts w:ascii="Times New Roman" w:eastAsia="Times New Roman" w:hAnsi="Times New Roman"/>
          <w:noProof/>
          <w:sz w:val="2"/>
          <w:szCs w:val="24"/>
          <w:lang w:eastAsia="ru-RU"/>
        </w:rPr>
        <w:drawing>
          <wp:inline distT="0" distB="0" distL="0" distR="0" wp14:anchorId="47BB71B2" wp14:editId="7D05894F">
            <wp:extent cx="428625" cy="609600"/>
            <wp:effectExtent l="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12F77" w:rsidRDefault="00F12F77" w:rsidP="00F12F77">
      <w:pPr>
        <w:spacing w:after="0" w:line="240" w:lineRule="auto"/>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МОГИЛІВСЬКА СІЛЬСЬКА РАДА</w:t>
      </w:r>
    </w:p>
    <w:p w:rsidR="00F12F77" w:rsidRDefault="00F12F77" w:rsidP="00F12F77">
      <w:pPr>
        <w:spacing w:after="0" w:line="240" w:lineRule="auto"/>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ЦАРИЧАНСЬКОГО РАЙОНУ ДНІПРОПЕТРОВСЬКОЇ ОБЛАСТІ</w:t>
      </w:r>
    </w:p>
    <w:p w:rsidR="00F12F77" w:rsidRDefault="00F12F77" w:rsidP="00F12F77">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ДЕСЯТА     СЕСІЯ</w:t>
      </w:r>
    </w:p>
    <w:p w:rsidR="00F12F77" w:rsidRDefault="00F12F77" w:rsidP="00F12F77">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ВОСЬМОГО СКЛИКАННЯ </w:t>
      </w:r>
    </w:p>
    <w:p w:rsidR="00F12F77" w:rsidRPr="00395504" w:rsidRDefault="00F12F77" w:rsidP="00F12F77">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РІШЕННЯ</w:t>
      </w:r>
    </w:p>
    <w:p w:rsidR="00F12F77" w:rsidRPr="008D6770" w:rsidRDefault="00F12F77" w:rsidP="00F12F77">
      <w:pPr>
        <w:spacing w:after="0" w:line="240" w:lineRule="auto"/>
        <w:rPr>
          <w:rFonts w:ascii="Times New Roman" w:eastAsia="Times New Roman" w:hAnsi="Times New Roman"/>
          <w:bCs/>
          <w:color w:val="000000"/>
          <w:sz w:val="28"/>
          <w:szCs w:val="28"/>
          <w:lang w:val="uk-UA" w:eastAsia="uk-UA"/>
        </w:rPr>
      </w:pPr>
      <w:r>
        <w:rPr>
          <w:rFonts w:ascii="Times New Roman" w:eastAsia="Times New Roman" w:hAnsi="Times New Roman"/>
          <w:sz w:val="28"/>
          <w:szCs w:val="28"/>
          <w:lang w:val="uk-UA" w:eastAsia="ru-RU"/>
        </w:rPr>
        <w:t xml:space="preserve">Про   </w:t>
      </w:r>
      <w:r w:rsidRPr="008D6770">
        <w:rPr>
          <w:rFonts w:ascii="Times New Roman" w:eastAsia="Times New Roman" w:hAnsi="Times New Roman"/>
          <w:sz w:val="28"/>
          <w:szCs w:val="28"/>
          <w:lang w:val="uk-UA" w:eastAsia="ru-RU"/>
        </w:rPr>
        <w:t xml:space="preserve">затвердження Програми захисту населення і територій                                           від надзвичайних ситуацій техногенного та природного характеру                                 та забезпечення пожежної безпеки    Могилівської територіальної                         громади на 2021-2025 роки. </w:t>
      </w:r>
    </w:p>
    <w:p w:rsidR="00F12F77" w:rsidRPr="008D6770" w:rsidRDefault="00F12F77" w:rsidP="00F12F77">
      <w:pPr>
        <w:keepNext/>
        <w:spacing w:after="0" w:line="240" w:lineRule="auto"/>
        <w:jc w:val="both"/>
        <w:outlineLvl w:val="0"/>
        <w:rPr>
          <w:rFonts w:ascii="Times New Roman" w:eastAsia="Times New Roman" w:hAnsi="Times New Roman"/>
          <w:sz w:val="28"/>
          <w:szCs w:val="28"/>
          <w:lang w:val="uk-UA" w:eastAsia="ru-RU"/>
        </w:rPr>
      </w:pPr>
    </w:p>
    <w:p w:rsidR="00F12F77" w:rsidRPr="008D6770" w:rsidRDefault="00F12F77" w:rsidP="00F12F77">
      <w:pPr>
        <w:keepNext/>
        <w:spacing w:after="0" w:line="240" w:lineRule="auto"/>
        <w:jc w:val="both"/>
        <w:outlineLvl w:val="0"/>
        <w:rPr>
          <w:rFonts w:ascii="Times New Roman" w:eastAsia="Times New Roman" w:hAnsi="Times New Roman"/>
          <w:color w:val="000000"/>
          <w:sz w:val="28"/>
          <w:szCs w:val="28"/>
          <w:lang w:val="uk-UA" w:eastAsia="ru-RU"/>
        </w:rPr>
      </w:pPr>
      <w:r w:rsidRPr="008D6770">
        <w:rPr>
          <w:rFonts w:ascii="Times New Roman" w:eastAsia="Times New Roman" w:hAnsi="Times New Roman"/>
          <w:sz w:val="28"/>
          <w:szCs w:val="28"/>
          <w:lang w:val="uk-UA" w:eastAsia="ru-RU"/>
        </w:rPr>
        <w:t xml:space="preserve">          </w:t>
      </w:r>
      <w:r w:rsidRPr="008D6770">
        <w:rPr>
          <w:rFonts w:ascii="Times New Roman" w:eastAsia="Times New Roman" w:hAnsi="Times New Roman"/>
          <w:color w:val="000000"/>
          <w:sz w:val="28"/>
          <w:szCs w:val="28"/>
          <w:lang w:val="uk-UA" w:eastAsia="ru-RU"/>
        </w:rPr>
        <w:t xml:space="preserve">Відповідно до статті 26 Закону України «Про місцеве самоврядування                 в Україні», з метою підвищення рівня захисту населення, території сільської ради від надзвичайних ситуацій техногенного і природного характеру,  створення умов для ефективного використання сил та засобів цивільного захисту, ефективного та якісного навчання щодо кваліфікованих дій під час реагування на надзвичайні ситуації та забезпечення гарантованого рівня захисту населення і територій від їх наслідків, сільська рада </w:t>
      </w:r>
      <w:r w:rsidRPr="008D6770">
        <w:rPr>
          <w:rFonts w:ascii="Times New Roman" w:eastAsia="Times New Roman" w:hAnsi="Times New Roman"/>
          <w:b/>
          <w:color w:val="000000"/>
          <w:sz w:val="28"/>
          <w:szCs w:val="28"/>
          <w:lang w:val="uk-UA" w:eastAsia="ru-RU"/>
        </w:rPr>
        <w:t>в и р і ш и л а</w:t>
      </w:r>
      <w:r w:rsidRPr="008D6770">
        <w:rPr>
          <w:rFonts w:ascii="Times New Roman" w:eastAsia="Times New Roman" w:hAnsi="Times New Roman"/>
          <w:color w:val="000000"/>
          <w:sz w:val="28"/>
          <w:szCs w:val="28"/>
          <w:lang w:val="uk-UA" w:eastAsia="ru-RU"/>
        </w:rPr>
        <w:t xml:space="preserve"> :  </w:t>
      </w:r>
    </w:p>
    <w:p w:rsidR="00F12F77" w:rsidRPr="008D6770" w:rsidRDefault="00F12F77" w:rsidP="00F12F77">
      <w:pPr>
        <w:keepNext/>
        <w:spacing w:after="0" w:line="240" w:lineRule="auto"/>
        <w:jc w:val="both"/>
        <w:outlineLvl w:val="0"/>
        <w:rPr>
          <w:rFonts w:ascii="Times New Roman" w:eastAsia="Times New Roman" w:hAnsi="Times New Roman"/>
          <w:color w:val="000000"/>
          <w:sz w:val="28"/>
          <w:szCs w:val="28"/>
          <w:lang w:val="uk-UA" w:eastAsia="ru-RU"/>
        </w:rPr>
      </w:pPr>
      <w:r w:rsidRPr="008D6770">
        <w:rPr>
          <w:rFonts w:ascii="Times New Roman" w:eastAsia="Times New Roman" w:hAnsi="Times New Roman"/>
          <w:color w:val="000000"/>
          <w:sz w:val="28"/>
          <w:szCs w:val="28"/>
          <w:lang w:val="uk-UA" w:eastAsia="ru-RU"/>
        </w:rPr>
        <w:t xml:space="preserve"> </w:t>
      </w:r>
    </w:p>
    <w:p w:rsidR="00F12F77" w:rsidRPr="008D6770" w:rsidRDefault="00F12F77" w:rsidP="00F12F77">
      <w:pPr>
        <w:keepNext/>
        <w:spacing w:after="0" w:line="240" w:lineRule="auto"/>
        <w:jc w:val="both"/>
        <w:outlineLvl w:val="0"/>
        <w:rPr>
          <w:rFonts w:ascii="Times New Roman" w:eastAsia="Times New Roman" w:hAnsi="Times New Roman"/>
          <w:color w:val="000000"/>
          <w:sz w:val="28"/>
          <w:szCs w:val="28"/>
          <w:lang w:val="uk-UA" w:eastAsia="ru-RU"/>
        </w:rPr>
      </w:pPr>
      <w:r w:rsidRPr="008D6770">
        <w:rPr>
          <w:rFonts w:ascii="Times New Roman" w:eastAsia="Times New Roman" w:hAnsi="Times New Roman"/>
          <w:color w:val="000000"/>
          <w:sz w:val="28"/>
          <w:szCs w:val="28"/>
          <w:lang w:eastAsia="ru-RU"/>
        </w:rPr>
        <w:t>1.</w:t>
      </w:r>
      <w:r w:rsidRPr="008D6770">
        <w:rPr>
          <w:rFonts w:ascii="Times New Roman" w:eastAsia="Times New Roman" w:hAnsi="Times New Roman"/>
          <w:color w:val="000000"/>
          <w:sz w:val="28"/>
          <w:szCs w:val="28"/>
          <w:lang w:eastAsia="ru-RU"/>
        </w:rPr>
        <w:tab/>
      </w:r>
      <w:proofErr w:type="spellStart"/>
      <w:r w:rsidRPr="008D6770">
        <w:rPr>
          <w:rFonts w:ascii="Times New Roman" w:eastAsia="Times New Roman" w:hAnsi="Times New Roman"/>
          <w:color w:val="000000"/>
          <w:sz w:val="28"/>
          <w:szCs w:val="28"/>
          <w:lang w:eastAsia="ru-RU"/>
        </w:rPr>
        <w:t>Затвердити</w:t>
      </w:r>
      <w:proofErr w:type="spellEnd"/>
      <w:r w:rsidRPr="008D6770">
        <w:rPr>
          <w:rFonts w:ascii="Times New Roman" w:eastAsia="Times New Roman" w:hAnsi="Times New Roman"/>
          <w:color w:val="000000"/>
          <w:sz w:val="28"/>
          <w:szCs w:val="28"/>
          <w:lang w:eastAsia="ru-RU"/>
        </w:rPr>
        <w:t xml:space="preserve"> </w:t>
      </w:r>
      <w:r w:rsidRPr="008D6770">
        <w:rPr>
          <w:rFonts w:ascii="Times New Roman" w:eastAsia="Times New Roman" w:hAnsi="Times New Roman"/>
          <w:color w:val="000000"/>
          <w:sz w:val="28"/>
          <w:szCs w:val="28"/>
          <w:lang w:val="uk-UA" w:eastAsia="ru-RU"/>
        </w:rPr>
        <w:t xml:space="preserve"> </w:t>
      </w:r>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Програму</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захисту</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населення</w:t>
      </w:r>
      <w:proofErr w:type="spellEnd"/>
      <w:r w:rsidRPr="008D6770">
        <w:rPr>
          <w:rFonts w:ascii="Times New Roman" w:eastAsia="Times New Roman" w:hAnsi="Times New Roman"/>
          <w:color w:val="000000"/>
          <w:sz w:val="28"/>
          <w:szCs w:val="28"/>
          <w:lang w:eastAsia="ru-RU"/>
        </w:rPr>
        <w:t xml:space="preserve"> і </w:t>
      </w:r>
      <w:proofErr w:type="spellStart"/>
      <w:r w:rsidRPr="008D6770">
        <w:rPr>
          <w:rFonts w:ascii="Times New Roman" w:eastAsia="Times New Roman" w:hAnsi="Times New Roman"/>
          <w:color w:val="000000"/>
          <w:sz w:val="28"/>
          <w:szCs w:val="28"/>
          <w:lang w:eastAsia="ru-RU"/>
        </w:rPr>
        <w:t>територій</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від</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надзвичайних</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ситуацій</w:t>
      </w:r>
      <w:proofErr w:type="spellEnd"/>
      <w:r w:rsidRPr="008D6770">
        <w:rPr>
          <w:rFonts w:ascii="Times New Roman" w:eastAsia="Times New Roman" w:hAnsi="Times New Roman"/>
          <w:color w:val="000000"/>
          <w:sz w:val="28"/>
          <w:szCs w:val="28"/>
          <w:lang w:eastAsia="ru-RU"/>
        </w:rPr>
        <w:t xml:space="preserve"> техногенного та природного характеру </w:t>
      </w:r>
      <w:proofErr w:type="spellStart"/>
      <w:r w:rsidRPr="008D6770">
        <w:rPr>
          <w:rFonts w:ascii="Times New Roman" w:eastAsia="Times New Roman" w:hAnsi="Times New Roman"/>
          <w:color w:val="000000"/>
          <w:sz w:val="28"/>
          <w:szCs w:val="28"/>
          <w:lang w:eastAsia="ru-RU"/>
        </w:rPr>
        <w:t>забезпечення</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пожежної</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безпеки</w:t>
      </w:r>
      <w:proofErr w:type="spellEnd"/>
      <w:r w:rsidRPr="008D6770">
        <w:rPr>
          <w:rFonts w:ascii="Times New Roman" w:eastAsia="Times New Roman" w:hAnsi="Times New Roman"/>
          <w:color w:val="000000"/>
          <w:sz w:val="28"/>
          <w:szCs w:val="28"/>
          <w:lang w:eastAsia="ru-RU"/>
        </w:rPr>
        <w:t xml:space="preserve"> Могилівської </w:t>
      </w:r>
      <w:proofErr w:type="spellStart"/>
      <w:r w:rsidRPr="008D6770">
        <w:rPr>
          <w:rFonts w:ascii="Times New Roman" w:eastAsia="Times New Roman" w:hAnsi="Times New Roman"/>
          <w:color w:val="000000"/>
          <w:sz w:val="28"/>
          <w:szCs w:val="28"/>
          <w:lang w:eastAsia="ru-RU"/>
        </w:rPr>
        <w:t>територіальної</w:t>
      </w:r>
      <w:proofErr w:type="spellEnd"/>
      <w:r w:rsidRPr="008D6770">
        <w:rPr>
          <w:rFonts w:ascii="Times New Roman" w:eastAsia="Times New Roman" w:hAnsi="Times New Roman"/>
          <w:color w:val="000000"/>
          <w:sz w:val="28"/>
          <w:szCs w:val="28"/>
          <w:lang w:eastAsia="ru-RU"/>
        </w:rPr>
        <w:t xml:space="preserve"> </w:t>
      </w:r>
      <w:proofErr w:type="spellStart"/>
      <w:proofErr w:type="gramStart"/>
      <w:r w:rsidRPr="008D6770">
        <w:rPr>
          <w:rFonts w:ascii="Times New Roman" w:eastAsia="Times New Roman" w:hAnsi="Times New Roman"/>
          <w:color w:val="000000"/>
          <w:sz w:val="28"/>
          <w:szCs w:val="28"/>
          <w:lang w:eastAsia="ru-RU"/>
        </w:rPr>
        <w:t>громади</w:t>
      </w:r>
      <w:proofErr w:type="spellEnd"/>
      <w:r w:rsidRPr="008D6770">
        <w:rPr>
          <w:rFonts w:ascii="Times New Roman" w:eastAsia="Times New Roman" w:hAnsi="Times New Roman"/>
          <w:color w:val="000000"/>
          <w:sz w:val="28"/>
          <w:szCs w:val="28"/>
          <w:lang w:eastAsia="ru-RU"/>
        </w:rPr>
        <w:t xml:space="preserve"> на</w:t>
      </w:r>
      <w:proofErr w:type="gramEnd"/>
      <w:r w:rsidRPr="008D6770">
        <w:rPr>
          <w:rFonts w:ascii="Times New Roman" w:eastAsia="Times New Roman" w:hAnsi="Times New Roman"/>
          <w:color w:val="000000"/>
          <w:sz w:val="28"/>
          <w:szCs w:val="28"/>
          <w:lang w:eastAsia="ru-RU"/>
        </w:rPr>
        <w:t xml:space="preserve"> 202</w:t>
      </w:r>
      <w:r w:rsidRPr="008D6770">
        <w:rPr>
          <w:rFonts w:ascii="Times New Roman" w:eastAsia="Times New Roman" w:hAnsi="Times New Roman"/>
          <w:color w:val="000000"/>
          <w:sz w:val="28"/>
          <w:szCs w:val="28"/>
          <w:lang w:val="uk-UA" w:eastAsia="ru-RU"/>
        </w:rPr>
        <w:t>1</w:t>
      </w:r>
      <w:r w:rsidRPr="008D6770">
        <w:rPr>
          <w:rFonts w:ascii="Times New Roman" w:eastAsia="Times New Roman" w:hAnsi="Times New Roman"/>
          <w:color w:val="000000"/>
          <w:sz w:val="28"/>
          <w:szCs w:val="28"/>
          <w:lang w:eastAsia="ru-RU"/>
        </w:rPr>
        <w:t>-202</w:t>
      </w:r>
      <w:r w:rsidRPr="008D6770">
        <w:rPr>
          <w:rFonts w:ascii="Times New Roman" w:eastAsia="Times New Roman" w:hAnsi="Times New Roman"/>
          <w:color w:val="000000"/>
          <w:sz w:val="28"/>
          <w:szCs w:val="28"/>
          <w:lang w:val="uk-UA" w:eastAsia="ru-RU"/>
        </w:rPr>
        <w:t>5</w:t>
      </w:r>
      <w:r w:rsidRPr="008D6770">
        <w:rPr>
          <w:rFonts w:ascii="Times New Roman" w:eastAsia="Times New Roman" w:hAnsi="Times New Roman"/>
          <w:color w:val="000000"/>
          <w:sz w:val="28"/>
          <w:szCs w:val="28"/>
          <w:lang w:eastAsia="ru-RU"/>
        </w:rPr>
        <w:t xml:space="preserve"> роки </w:t>
      </w:r>
      <w:r w:rsidRPr="008D6770">
        <w:rPr>
          <w:rFonts w:ascii="Times New Roman" w:eastAsia="Times New Roman" w:hAnsi="Times New Roman"/>
          <w:color w:val="000000"/>
          <w:sz w:val="28"/>
          <w:szCs w:val="28"/>
          <w:lang w:val="uk-UA" w:eastAsia="ru-RU"/>
        </w:rPr>
        <w:t xml:space="preserve">                         </w:t>
      </w:r>
      <w:r w:rsidRPr="008D6770">
        <w:rPr>
          <w:rFonts w:ascii="Times New Roman" w:eastAsia="Times New Roman" w:hAnsi="Times New Roman"/>
          <w:color w:val="000000"/>
          <w:sz w:val="28"/>
          <w:szCs w:val="28"/>
          <w:lang w:eastAsia="ru-RU"/>
        </w:rPr>
        <w:t>(</w:t>
      </w:r>
      <w:proofErr w:type="spellStart"/>
      <w:r w:rsidRPr="008D6770">
        <w:rPr>
          <w:rFonts w:ascii="Times New Roman" w:eastAsia="Times New Roman" w:hAnsi="Times New Roman"/>
          <w:color w:val="000000"/>
          <w:sz w:val="28"/>
          <w:szCs w:val="28"/>
          <w:lang w:eastAsia="ru-RU"/>
        </w:rPr>
        <w:t>додаток</w:t>
      </w:r>
      <w:proofErr w:type="spellEnd"/>
      <w:r w:rsidRPr="008D6770">
        <w:rPr>
          <w:rFonts w:ascii="Times New Roman" w:eastAsia="Times New Roman" w:hAnsi="Times New Roman"/>
          <w:color w:val="000000"/>
          <w:sz w:val="28"/>
          <w:szCs w:val="28"/>
          <w:lang w:eastAsia="ru-RU"/>
        </w:rPr>
        <w:t xml:space="preserve"> 1).</w:t>
      </w:r>
    </w:p>
    <w:p w:rsidR="00F12F77" w:rsidRPr="008D6770" w:rsidRDefault="00F12F77" w:rsidP="00F12F77">
      <w:pPr>
        <w:keepNext/>
        <w:spacing w:after="0" w:line="240" w:lineRule="auto"/>
        <w:jc w:val="both"/>
        <w:outlineLvl w:val="0"/>
        <w:rPr>
          <w:rFonts w:ascii="Times New Roman" w:eastAsia="Times New Roman" w:hAnsi="Times New Roman"/>
          <w:color w:val="000000"/>
          <w:sz w:val="28"/>
          <w:szCs w:val="28"/>
          <w:lang w:val="uk-UA" w:eastAsia="ru-RU"/>
        </w:rPr>
      </w:pPr>
    </w:p>
    <w:p w:rsidR="00F12F77" w:rsidRPr="008D6770" w:rsidRDefault="00F12F77" w:rsidP="00F12F77">
      <w:pPr>
        <w:keepNext/>
        <w:spacing w:after="0" w:line="240" w:lineRule="auto"/>
        <w:jc w:val="both"/>
        <w:outlineLvl w:val="0"/>
        <w:rPr>
          <w:rFonts w:ascii="Times New Roman" w:eastAsia="Times New Roman" w:hAnsi="Times New Roman"/>
          <w:color w:val="000000"/>
          <w:sz w:val="28"/>
          <w:szCs w:val="28"/>
          <w:lang w:val="uk-UA" w:eastAsia="ru-RU"/>
        </w:rPr>
      </w:pPr>
      <w:r w:rsidRPr="008D6770">
        <w:rPr>
          <w:rFonts w:ascii="Times New Roman" w:eastAsia="Times New Roman" w:hAnsi="Times New Roman"/>
          <w:color w:val="000000"/>
          <w:sz w:val="28"/>
          <w:szCs w:val="28"/>
          <w:lang w:eastAsia="ru-RU"/>
        </w:rPr>
        <w:t>2.</w:t>
      </w:r>
      <w:r w:rsidRPr="008D6770">
        <w:rPr>
          <w:rFonts w:ascii="Times New Roman" w:eastAsia="Times New Roman" w:hAnsi="Times New Roman"/>
          <w:color w:val="000000"/>
          <w:sz w:val="28"/>
          <w:szCs w:val="28"/>
          <w:lang w:eastAsia="ru-RU"/>
        </w:rPr>
        <w:tab/>
      </w:r>
      <w:proofErr w:type="spellStart"/>
      <w:r w:rsidRPr="008D6770">
        <w:rPr>
          <w:rFonts w:ascii="Times New Roman" w:eastAsia="Times New Roman" w:hAnsi="Times New Roman"/>
          <w:color w:val="000000"/>
          <w:sz w:val="28"/>
          <w:szCs w:val="28"/>
          <w:lang w:eastAsia="ru-RU"/>
        </w:rPr>
        <w:t>Затвердити</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завдання</w:t>
      </w:r>
      <w:proofErr w:type="spellEnd"/>
      <w:r w:rsidRPr="008D6770">
        <w:rPr>
          <w:rFonts w:ascii="Times New Roman" w:eastAsia="Times New Roman" w:hAnsi="Times New Roman"/>
          <w:color w:val="000000"/>
          <w:sz w:val="28"/>
          <w:szCs w:val="28"/>
          <w:lang w:eastAsia="ru-RU"/>
        </w:rPr>
        <w:t xml:space="preserve"> та заходи до </w:t>
      </w:r>
      <w:proofErr w:type="spellStart"/>
      <w:r w:rsidRPr="008D6770">
        <w:rPr>
          <w:rFonts w:ascii="Times New Roman" w:eastAsia="Times New Roman" w:hAnsi="Times New Roman"/>
          <w:color w:val="000000"/>
          <w:sz w:val="28"/>
          <w:szCs w:val="28"/>
          <w:lang w:eastAsia="ru-RU"/>
        </w:rPr>
        <w:t>Програми</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захисту</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населення</w:t>
      </w:r>
      <w:proofErr w:type="spellEnd"/>
      <w:r w:rsidRPr="008D6770">
        <w:rPr>
          <w:rFonts w:ascii="Times New Roman" w:eastAsia="Times New Roman" w:hAnsi="Times New Roman"/>
          <w:color w:val="000000"/>
          <w:sz w:val="28"/>
          <w:szCs w:val="28"/>
          <w:lang w:eastAsia="ru-RU"/>
        </w:rPr>
        <w:t xml:space="preserve"> </w:t>
      </w:r>
      <w:r w:rsidRPr="008D6770">
        <w:rPr>
          <w:rFonts w:ascii="Times New Roman" w:eastAsia="Times New Roman" w:hAnsi="Times New Roman"/>
          <w:color w:val="000000"/>
          <w:sz w:val="28"/>
          <w:szCs w:val="28"/>
          <w:lang w:val="uk-UA" w:eastAsia="ru-RU"/>
        </w:rPr>
        <w:t xml:space="preserve">                             </w:t>
      </w:r>
      <w:r w:rsidRPr="008D6770">
        <w:rPr>
          <w:rFonts w:ascii="Times New Roman" w:eastAsia="Times New Roman" w:hAnsi="Times New Roman"/>
          <w:color w:val="000000"/>
          <w:sz w:val="28"/>
          <w:szCs w:val="28"/>
          <w:lang w:eastAsia="ru-RU"/>
        </w:rPr>
        <w:t xml:space="preserve">і </w:t>
      </w:r>
      <w:proofErr w:type="spellStart"/>
      <w:r w:rsidRPr="008D6770">
        <w:rPr>
          <w:rFonts w:ascii="Times New Roman" w:eastAsia="Times New Roman" w:hAnsi="Times New Roman"/>
          <w:color w:val="000000"/>
          <w:sz w:val="28"/>
          <w:szCs w:val="28"/>
          <w:lang w:eastAsia="ru-RU"/>
        </w:rPr>
        <w:t>територій</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від</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надзвичайних</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ситуацій</w:t>
      </w:r>
      <w:proofErr w:type="spellEnd"/>
      <w:r w:rsidRPr="008D6770">
        <w:rPr>
          <w:rFonts w:ascii="Times New Roman" w:eastAsia="Times New Roman" w:hAnsi="Times New Roman"/>
          <w:color w:val="000000"/>
          <w:sz w:val="28"/>
          <w:szCs w:val="28"/>
          <w:lang w:eastAsia="ru-RU"/>
        </w:rPr>
        <w:t xml:space="preserve"> техногенного та природного характеру </w:t>
      </w:r>
      <w:proofErr w:type="spellStart"/>
      <w:r w:rsidRPr="008D6770">
        <w:rPr>
          <w:rFonts w:ascii="Times New Roman" w:eastAsia="Times New Roman" w:hAnsi="Times New Roman"/>
          <w:color w:val="000000"/>
          <w:sz w:val="28"/>
          <w:szCs w:val="28"/>
          <w:lang w:eastAsia="ru-RU"/>
        </w:rPr>
        <w:t>забезпечення</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пожежної</w:t>
      </w:r>
      <w:proofErr w:type="spellEnd"/>
      <w:r w:rsidRPr="008D6770">
        <w:rPr>
          <w:rFonts w:ascii="Times New Roman" w:eastAsia="Times New Roman" w:hAnsi="Times New Roman"/>
          <w:color w:val="000000"/>
          <w:sz w:val="28"/>
          <w:szCs w:val="28"/>
          <w:lang w:eastAsia="ru-RU"/>
        </w:rPr>
        <w:t xml:space="preserve"> </w:t>
      </w:r>
      <w:proofErr w:type="spellStart"/>
      <w:r w:rsidRPr="008D6770">
        <w:rPr>
          <w:rFonts w:ascii="Times New Roman" w:eastAsia="Times New Roman" w:hAnsi="Times New Roman"/>
          <w:color w:val="000000"/>
          <w:sz w:val="28"/>
          <w:szCs w:val="28"/>
          <w:lang w:eastAsia="ru-RU"/>
        </w:rPr>
        <w:t>безпеки</w:t>
      </w:r>
      <w:proofErr w:type="spellEnd"/>
      <w:r w:rsidRPr="008D6770">
        <w:rPr>
          <w:rFonts w:ascii="Times New Roman" w:eastAsia="Times New Roman" w:hAnsi="Times New Roman"/>
          <w:color w:val="000000"/>
          <w:sz w:val="28"/>
          <w:szCs w:val="28"/>
          <w:lang w:eastAsia="ru-RU"/>
        </w:rPr>
        <w:t xml:space="preserve"> Могилівської </w:t>
      </w:r>
      <w:proofErr w:type="spellStart"/>
      <w:r w:rsidRPr="008D6770">
        <w:rPr>
          <w:rFonts w:ascii="Times New Roman" w:eastAsia="Times New Roman" w:hAnsi="Times New Roman"/>
          <w:color w:val="000000"/>
          <w:sz w:val="28"/>
          <w:szCs w:val="28"/>
          <w:lang w:eastAsia="ru-RU"/>
        </w:rPr>
        <w:t>територіальної</w:t>
      </w:r>
      <w:proofErr w:type="spellEnd"/>
      <w:r w:rsidRPr="008D6770">
        <w:rPr>
          <w:rFonts w:ascii="Times New Roman" w:eastAsia="Times New Roman" w:hAnsi="Times New Roman"/>
          <w:color w:val="000000"/>
          <w:sz w:val="28"/>
          <w:szCs w:val="28"/>
          <w:lang w:eastAsia="ru-RU"/>
        </w:rPr>
        <w:t xml:space="preserve"> </w:t>
      </w:r>
      <w:proofErr w:type="spellStart"/>
      <w:proofErr w:type="gramStart"/>
      <w:r w:rsidRPr="008D6770">
        <w:rPr>
          <w:rFonts w:ascii="Times New Roman" w:eastAsia="Times New Roman" w:hAnsi="Times New Roman"/>
          <w:color w:val="000000"/>
          <w:sz w:val="28"/>
          <w:szCs w:val="28"/>
          <w:lang w:eastAsia="ru-RU"/>
        </w:rPr>
        <w:t>громади</w:t>
      </w:r>
      <w:proofErr w:type="spellEnd"/>
      <w:r w:rsidRPr="008D6770">
        <w:rPr>
          <w:rFonts w:ascii="Times New Roman" w:eastAsia="Times New Roman" w:hAnsi="Times New Roman"/>
          <w:color w:val="000000"/>
          <w:sz w:val="28"/>
          <w:szCs w:val="28"/>
          <w:lang w:eastAsia="ru-RU"/>
        </w:rPr>
        <w:t xml:space="preserve"> на</w:t>
      </w:r>
      <w:proofErr w:type="gramEnd"/>
      <w:r w:rsidRPr="008D6770">
        <w:rPr>
          <w:rFonts w:ascii="Times New Roman" w:eastAsia="Times New Roman" w:hAnsi="Times New Roman"/>
          <w:color w:val="000000"/>
          <w:sz w:val="28"/>
          <w:szCs w:val="28"/>
          <w:lang w:eastAsia="ru-RU"/>
        </w:rPr>
        <w:t xml:space="preserve"> 202</w:t>
      </w:r>
      <w:r w:rsidRPr="008D6770">
        <w:rPr>
          <w:rFonts w:ascii="Times New Roman" w:eastAsia="Times New Roman" w:hAnsi="Times New Roman"/>
          <w:color w:val="000000"/>
          <w:sz w:val="28"/>
          <w:szCs w:val="28"/>
          <w:lang w:val="uk-UA" w:eastAsia="ru-RU"/>
        </w:rPr>
        <w:t>1</w:t>
      </w:r>
      <w:r w:rsidRPr="008D6770">
        <w:rPr>
          <w:rFonts w:ascii="Times New Roman" w:eastAsia="Times New Roman" w:hAnsi="Times New Roman"/>
          <w:color w:val="000000"/>
          <w:sz w:val="28"/>
          <w:szCs w:val="28"/>
          <w:lang w:eastAsia="ru-RU"/>
        </w:rPr>
        <w:t>-202</w:t>
      </w:r>
      <w:r w:rsidRPr="008D6770">
        <w:rPr>
          <w:rFonts w:ascii="Times New Roman" w:eastAsia="Times New Roman" w:hAnsi="Times New Roman"/>
          <w:color w:val="000000"/>
          <w:sz w:val="28"/>
          <w:szCs w:val="28"/>
          <w:lang w:val="uk-UA" w:eastAsia="ru-RU"/>
        </w:rPr>
        <w:t>5</w:t>
      </w:r>
      <w:r w:rsidRPr="008D6770">
        <w:rPr>
          <w:rFonts w:ascii="Times New Roman" w:eastAsia="Times New Roman" w:hAnsi="Times New Roman"/>
          <w:color w:val="000000"/>
          <w:sz w:val="28"/>
          <w:szCs w:val="28"/>
          <w:lang w:eastAsia="ru-RU"/>
        </w:rPr>
        <w:t xml:space="preserve"> роки (</w:t>
      </w:r>
      <w:proofErr w:type="spellStart"/>
      <w:r w:rsidRPr="008D6770">
        <w:rPr>
          <w:rFonts w:ascii="Times New Roman" w:eastAsia="Times New Roman" w:hAnsi="Times New Roman"/>
          <w:color w:val="000000"/>
          <w:sz w:val="28"/>
          <w:szCs w:val="28"/>
          <w:lang w:eastAsia="ru-RU"/>
        </w:rPr>
        <w:t>додаток</w:t>
      </w:r>
      <w:proofErr w:type="spellEnd"/>
      <w:r w:rsidRPr="008D6770">
        <w:rPr>
          <w:rFonts w:ascii="Times New Roman" w:eastAsia="Times New Roman" w:hAnsi="Times New Roman"/>
          <w:color w:val="000000"/>
          <w:sz w:val="28"/>
          <w:szCs w:val="28"/>
          <w:lang w:eastAsia="ru-RU"/>
        </w:rPr>
        <w:t xml:space="preserve"> 2).</w:t>
      </w:r>
    </w:p>
    <w:p w:rsidR="00F12F77" w:rsidRPr="008D6770" w:rsidRDefault="00F12F77" w:rsidP="00F12F77">
      <w:pPr>
        <w:keepNext/>
        <w:spacing w:after="0" w:line="240" w:lineRule="auto"/>
        <w:jc w:val="both"/>
        <w:outlineLvl w:val="0"/>
        <w:rPr>
          <w:rFonts w:ascii="Times New Roman" w:eastAsia="Times New Roman" w:hAnsi="Times New Roman"/>
          <w:color w:val="000000"/>
          <w:sz w:val="28"/>
          <w:szCs w:val="28"/>
          <w:lang w:val="uk-UA" w:eastAsia="ru-RU"/>
        </w:rPr>
      </w:pPr>
    </w:p>
    <w:p w:rsidR="00F12F77" w:rsidRPr="008D6770" w:rsidRDefault="00F12F77" w:rsidP="00F12F77">
      <w:pPr>
        <w:keepNext/>
        <w:spacing w:after="0" w:line="240" w:lineRule="auto"/>
        <w:jc w:val="both"/>
        <w:outlineLvl w:val="0"/>
        <w:rPr>
          <w:rFonts w:ascii="Times New Roman" w:eastAsia="Times New Roman" w:hAnsi="Times New Roman"/>
          <w:color w:val="000000"/>
          <w:sz w:val="28"/>
          <w:szCs w:val="28"/>
          <w:lang w:val="uk-UA" w:eastAsia="ru-RU"/>
        </w:rPr>
      </w:pPr>
      <w:r w:rsidRPr="008D6770">
        <w:rPr>
          <w:rFonts w:ascii="Times New Roman" w:eastAsia="Times New Roman" w:hAnsi="Times New Roman"/>
          <w:color w:val="000000"/>
          <w:sz w:val="28"/>
          <w:szCs w:val="28"/>
          <w:lang w:val="uk-UA" w:eastAsia="ru-RU"/>
        </w:rPr>
        <w:t>3. Вважати таким, що втратило чинність рішення  сесії Могилівської сільської ради   від 04 березня 2020 року    №  1019 – 58 / VII «Про затвердження Цільової Програми захисту населення і територій від надзвичайних ситуацій техногенного та природного характеру забезпечення пожежної безпеки Могилівської сільської ради».</w:t>
      </w:r>
    </w:p>
    <w:p w:rsidR="00F12F77" w:rsidRPr="008D6770" w:rsidRDefault="00F12F77" w:rsidP="00F12F77">
      <w:pPr>
        <w:keepNext/>
        <w:spacing w:after="0" w:line="240" w:lineRule="auto"/>
        <w:jc w:val="both"/>
        <w:outlineLvl w:val="0"/>
        <w:rPr>
          <w:rFonts w:ascii="Times New Roman" w:eastAsia="Times New Roman" w:hAnsi="Times New Roman"/>
          <w:color w:val="000000"/>
          <w:sz w:val="28"/>
          <w:szCs w:val="28"/>
          <w:lang w:val="uk-UA" w:eastAsia="ru-RU"/>
        </w:rPr>
      </w:pPr>
    </w:p>
    <w:p w:rsidR="00F12F77" w:rsidRPr="008D6770" w:rsidRDefault="00F12F77" w:rsidP="00F12F77">
      <w:pPr>
        <w:keepNext/>
        <w:spacing w:after="0" w:line="240" w:lineRule="auto"/>
        <w:jc w:val="both"/>
        <w:outlineLvl w:val="0"/>
        <w:rPr>
          <w:rFonts w:ascii="Times New Roman" w:eastAsia="Times New Roman" w:hAnsi="Times New Roman"/>
          <w:color w:val="000000"/>
          <w:sz w:val="28"/>
          <w:szCs w:val="28"/>
          <w:lang w:val="uk-UA" w:eastAsia="ru-RU"/>
        </w:rPr>
      </w:pPr>
      <w:r w:rsidRPr="008D6770">
        <w:rPr>
          <w:rFonts w:ascii="Times New Roman" w:eastAsia="Times New Roman" w:hAnsi="Times New Roman"/>
          <w:color w:val="000000"/>
          <w:sz w:val="28"/>
          <w:szCs w:val="28"/>
          <w:lang w:val="uk-UA" w:eastAsia="ru-RU"/>
        </w:rPr>
        <w:t xml:space="preserve">4.  </w:t>
      </w:r>
      <w:r w:rsidRPr="008D6770">
        <w:rPr>
          <w:rFonts w:ascii="Times New Roman" w:eastAsia="Times New Roman" w:hAnsi="Times New Roman"/>
          <w:sz w:val="28"/>
          <w:szCs w:val="28"/>
          <w:lang w:val="uk-UA" w:eastAsia="ru-RU"/>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p>
    <w:p w:rsidR="00F12F77" w:rsidRPr="008D6770" w:rsidRDefault="00F12F77" w:rsidP="00F12F77">
      <w:pPr>
        <w:spacing w:after="0" w:line="240" w:lineRule="auto"/>
        <w:ind w:firstLine="709"/>
        <w:jc w:val="both"/>
        <w:rPr>
          <w:rFonts w:ascii="Times New Roman" w:eastAsia="Times New Roman" w:hAnsi="Times New Roman"/>
          <w:sz w:val="28"/>
          <w:szCs w:val="28"/>
          <w:lang w:val="uk-UA" w:eastAsia="ru-RU"/>
        </w:rPr>
      </w:pPr>
    </w:p>
    <w:p w:rsidR="00F12F77" w:rsidRDefault="00F12F77" w:rsidP="00F12F77">
      <w:pPr>
        <w:pStyle w:val="a3"/>
        <w:rPr>
          <w:rFonts w:ascii="Times New Roman" w:hAnsi="Times New Roman"/>
          <w:sz w:val="28"/>
          <w:szCs w:val="28"/>
          <w:lang w:val="uk-UA" w:eastAsia="ru-RU"/>
        </w:rPr>
      </w:pPr>
      <w:r>
        <w:rPr>
          <w:rFonts w:ascii="Times New Roman" w:eastAsia="Times New Roman" w:hAnsi="Times New Roman"/>
          <w:sz w:val="28"/>
          <w:szCs w:val="28"/>
          <w:lang w:val="uk-UA" w:eastAsia="ru-RU"/>
        </w:rPr>
        <w:t>Сільський голова                                                                        В.В. ДРУЖКО</w:t>
      </w:r>
    </w:p>
    <w:p w:rsidR="00F12F77" w:rsidRDefault="00F12F77" w:rsidP="00F12F77">
      <w:pPr>
        <w:shd w:val="clear" w:color="auto" w:fill="FFFFFF"/>
        <w:spacing w:after="0" w:line="280" w:lineRule="exact"/>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с. Могилів</w:t>
      </w:r>
    </w:p>
    <w:p w:rsidR="00F12F77" w:rsidRDefault="00F12F77" w:rsidP="00F12F77">
      <w:pPr>
        <w:shd w:val="clear" w:color="auto" w:fill="FFFFFF"/>
        <w:spacing w:after="0" w:line="280" w:lineRule="exact"/>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 </w:t>
      </w:r>
      <w:bookmarkStart w:id="0" w:name="_GoBack"/>
      <w:r>
        <w:rPr>
          <w:rFonts w:ascii="Times New Roman" w:eastAsia="Times New Roman" w:hAnsi="Times New Roman"/>
          <w:sz w:val="28"/>
          <w:szCs w:val="24"/>
          <w:lang w:val="uk-UA" w:eastAsia="ru-RU"/>
        </w:rPr>
        <w:t>527 - 10/</w:t>
      </w:r>
      <w:r>
        <w:rPr>
          <w:rFonts w:ascii="Times New Roman" w:eastAsia="Times New Roman" w:hAnsi="Times New Roman"/>
          <w:sz w:val="28"/>
          <w:szCs w:val="24"/>
          <w:lang w:val="en-US" w:eastAsia="ru-RU"/>
        </w:rPr>
        <w:t>VIIΙ</w:t>
      </w:r>
      <w:bookmarkEnd w:id="0"/>
    </w:p>
    <w:p w:rsidR="00AC0463" w:rsidRPr="00F12F77" w:rsidRDefault="00F12F77" w:rsidP="00F12F77">
      <w:pPr>
        <w:shd w:val="clear" w:color="auto" w:fill="FFFFFF"/>
        <w:spacing w:after="0" w:line="280" w:lineRule="exact"/>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25 червня  2021 року</w:t>
      </w:r>
    </w:p>
    <w:sectPr w:rsidR="00AC0463" w:rsidRPr="00F12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06"/>
    <w:rsid w:val="00AC0463"/>
    <w:rsid w:val="00B30E06"/>
    <w:rsid w:val="00F1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F7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12F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F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F7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12F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F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Company>SPecialiST RePack</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2021-07-01T12:04:00Z</dcterms:created>
  <dcterms:modified xsi:type="dcterms:W3CDTF">2021-07-01T12:05:00Z</dcterms:modified>
</cp:coreProperties>
</file>