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F0" w:rsidRDefault="00F270F0" w:rsidP="00F270F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ПРОЕКТ</w:t>
      </w:r>
    </w:p>
    <w:p w:rsidR="00F270F0" w:rsidRPr="00F270F0" w:rsidRDefault="00F270F0" w:rsidP="00F270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270F0">
        <w:rPr>
          <w:rFonts w:ascii="Times New Roman" w:eastAsia="Times New Roman" w:hAnsi="Times New Roman"/>
          <w:sz w:val="28"/>
          <w:szCs w:val="28"/>
          <w:lang w:val="uk-UA" w:eastAsia="ru-RU"/>
        </w:rPr>
        <w:t>РІШЕННЯ</w:t>
      </w:r>
    </w:p>
    <w:p w:rsidR="00F270F0" w:rsidRPr="00825614" w:rsidRDefault="00F270F0" w:rsidP="00F270F0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</w:p>
    <w:p w:rsidR="00F270F0" w:rsidRPr="005752FE" w:rsidRDefault="00F270F0" w:rsidP="00F270F0">
      <w:pPr>
        <w:tabs>
          <w:tab w:val="left" w:pos="4020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ar-SA"/>
        </w:rPr>
      </w:pPr>
      <w:r w:rsidRPr="005776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 w:rsidRPr="005752FE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затвердження структури, чисельності  працівників </w:t>
      </w:r>
    </w:p>
    <w:p w:rsidR="00F270F0" w:rsidRPr="005752FE" w:rsidRDefault="00F270F0" w:rsidP="00F270F0">
      <w:pPr>
        <w:tabs>
          <w:tab w:val="left" w:pos="4020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ar-SA"/>
        </w:rPr>
      </w:pPr>
      <w:r w:rsidRPr="005752FE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КЗ </w:t>
      </w:r>
      <w:proofErr w:type="spellStart"/>
      <w:r w:rsidRPr="005752FE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>Молодіжнянський</w:t>
      </w:r>
      <w:proofErr w:type="spellEnd"/>
      <w:r w:rsidRPr="005752FE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 дошкільний навчальний заклад « Ягідка»   </w:t>
      </w:r>
    </w:p>
    <w:p w:rsidR="00F270F0" w:rsidRPr="005752FE" w:rsidRDefault="00F270F0" w:rsidP="00F270F0">
      <w:pPr>
        <w:tabs>
          <w:tab w:val="left" w:pos="4020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ar-SA"/>
        </w:rPr>
      </w:pPr>
      <w:r w:rsidRPr="005752FE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Могилівської сільської ради </w:t>
      </w:r>
      <w:r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 </w:t>
      </w:r>
      <w:r w:rsidRPr="005752FE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>на 202</w:t>
      </w:r>
      <w:r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>2</w:t>
      </w:r>
      <w:r w:rsidR="00646FA2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 </w:t>
      </w:r>
      <w:bookmarkStart w:id="0" w:name="_GoBack"/>
      <w:bookmarkEnd w:id="0"/>
      <w:r w:rsidRPr="005752FE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рік </w:t>
      </w:r>
      <w:r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 </w:t>
      </w:r>
      <w:r w:rsidRPr="005752FE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 </w:t>
      </w:r>
    </w:p>
    <w:p w:rsidR="00F270F0" w:rsidRPr="005752FE" w:rsidRDefault="00F270F0" w:rsidP="00F270F0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F270F0" w:rsidRPr="005752FE" w:rsidRDefault="00F270F0" w:rsidP="00F270F0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5752FE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     Згідно п.4 ч.1 ст.43 Закону України «Про місцеве самоврядування в Україні» та враховуючи пропозиції сільського голови   Могилівської сільської ради,  постійної комісії  сільська рада  в и р і ш и л а :</w:t>
      </w:r>
    </w:p>
    <w:p w:rsidR="00F270F0" w:rsidRPr="005752FE" w:rsidRDefault="00F270F0" w:rsidP="00F270F0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F270F0" w:rsidRPr="005752FE" w:rsidRDefault="00F270F0" w:rsidP="00F270F0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5752FE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1.Затвердити структуру та чисельність   працівників                                                КЗ </w:t>
      </w:r>
      <w:proofErr w:type="spellStart"/>
      <w:r w:rsidRPr="005752FE">
        <w:rPr>
          <w:rFonts w:ascii="Times New Roman" w:eastAsia="Times New Roman" w:hAnsi="Times New Roman"/>
          <w:sz w:val="28"/>
          <w:szCs w:val="28"/>
          <w:lang w:val="uk-UA" w:eastAsia="ar-SA"/>
        </w:rPr>
        <w:t>Молодіжнянський</w:t>
      </w:r>
      <w:proofErr w:type="spellEnd"/>
      <w:r w:rsidRPr="005752FE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дошкільний навчальний заклад «Ягідка»   Могилівської сільської ради на 202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2</w:t>
      </w:r>
      <w:r w:rsidRPr="005752FE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рік ( додаток 1).</w:t>
      </w:r>
    </w:p>
    <w:p w:rsidR="00F270F0" w:rsidRPr="005752FE" w:rsidRDefault="00F270F0" w:rsidP="00F270F0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F270F0" w:rsidRPr="005752FE" w:rsidRDefault="00F270F0" w:rsidP="00F270F0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5752FE">
        <w:rPr>
          <w:rFonts w:ascii="Times New Roman" w:eastAsia="Times New Roman" w:hAnsi="Times New Roman"/>
          <w:sz w:val="28"/>
          <w:szCs w:val="28"/>
          <w:lang w:val="uk-UA"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. </w:t>
      </w:r>
      <w:r w:rsidRPr="005752FE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Затвердити штатний розпис  працівників КЗ </w:t>
      </w:r>
      <w:proofErr w:type="spellStart"/>
      <w:r w:rsidRPr="005752FE">
        <w:rPr>
          <w:rFonts w:ascii="Times New Roman" w:eastAsia="Times New Roman" w:hAnsi="Times New Roman"/>
          <w:sz w:val="28"/>
          <w:szCs w:val="28"/>
          <w:lang w:val="uk-UA" w:eastAsia="ar-SA"/>
        </w:rPr>
        <w:t>Молодіжнянський</w:t>
      </w:r>
      <w:proofErr w:type="spellEnd"/>
      <w:r w:rsidRPr="005752FE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дошкільний навчальний заклад «Ягідка»   Могилівської сільської ради                      ( додаток 2).</w:t>
      </w:r>
    </w:p>
    <w:p w:rsidR="00F270F0" w:rsidRPr="00CF25BB" w:rsidRDefault="00F270F0" w:rsidP="00F270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6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F270F0" w:rsidRPr="005752FE" w:rsidRDefault="00F270F0" w:rsidP="00F270F0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9343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3.</w:t>
      </w:r>
      <w:r w:rsidRPr="00FA6F69">
        <w:rPr>
          <w:lang w:val="uk-UA"/>
        </w:rPr>
        <w:t xml:space="preserve"> </w:t>
      </w:r>
      <w:r w:rsidRPr="00FA6F6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Вважати таким, що втратило чинність рішення сільської ради від 23.12.2020 року №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90</w:t>
      </w:r>
      <w:r w:rsidRPr="00FA6F6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- 03/VIIΙ «Про  затвердження структури, чисельності працівників Комунального закладу </w:t>
      </w:r>
      <w:proofErr w:type="spellStart"/>
      <w:r w:rsidRPr="00F270F0">
        <w:rPr>
          <w:rFonts w:ascii="Times New Roman" w:eastAsia="Times New Roman" w:hAnsi="Times New Roman"/>
          <w:sz w:val="28"/>
          <w:szCs w:val="28"/>
          <w:lang w:val="uk-UA" w:eastAsia="ar-SA"/>
        </w:rPr>
        <w:t>Молодіжнянський</w:t>
      </w:r>
      <w:proofErr w:type="spellEnd"/>
      <w:r w:rsidRPr="00F270F0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дошкільний навчальний заклад «Ягідка»   </w:t>
      </w:r>
      <w:r w:rsidRPr="00FA6F69">
        <w:rPr>
          <w:rFonts w:ascii="Times New Roman" w:eastAsia="Times New Roman" w:hAnsi="Times New Roman"/>
          <w:sz w:val="28"/>
          <w:szCs w:val="28"/>
          <w:lang w:val="uk-UA" w:eastAsia="ar-SA"/>
        </w:rPr>
        <w:t>Могилівської сільської ради на 2021 рік та витрат на його утримання».</w:t>
      </w:r>
    </w:p>
    <w:p w:rsidR="00F270F0" w:rsidRDefault="00F270F0" w:rsidP="00F270F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270F0" w:rsidRDefault="00F270F0" w:rsidP="00F270F0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270F0" w:rsidRDefault="00F270F0" w:rsidP="00F270F0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Сільський голова                                                                        В.В. ДРУЖКО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</w:p>
    <w:p w:rsidR="00F270F0" w:rsidRDefault="00F270F0" w:rsidP="00F270F0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F270F0" w:rsidRDefault="00F270F0" w:rsidP="00F270F0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F270F0" w:rsidRDefault="00F270F0" w:rsidP="00F270F0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с. Могилів</w:t>
      </w:r>
    </w:p>
    <w:p w:rsidR="00F270F0" w:rsidRDefault="00F270F0" w:rsidP="00F270F0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№               /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VIIΙ</w:t>
      </w:r>
    </w:p>
    <w:p w:rsidR="00F270F0" w:rsidRDefault="00F270F0" w:rsidP="00F270F0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2020 року</w:t>
      </w:r>
    </w:p>
    <w:p w:rsidR="00AC0463" w:rsidRDefault="00AC0463"/>
    <w:sectPr w:rsidR="00AC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6D"/>
    <w:rsid w:val="00646FA2"/>
    <w:rsid w:val="00AC0463"/>
    <w:rsid w:val="00E4026D"/>
    <w:rsid w:val="00F2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0F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0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2021-11-24T10:07:00Z</dcterms:created>
  <dcterms:modified xsi:type="dcterms:W3CDTF">2021-11-24T10:10:00Z</dcterms:modified>
</cp:coreProperties>
</file>