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5A" w:rsidRPr="00BC745A" w:rsidRDefault="00BC745A" w:rsidP="00BC745A">
      <w:pPr>
        <w:jc w:val="both"/>
        <w:rPr>
          <w:rFonts w:ascii="Verdana" w:eastAsia="Times New Roman" w:hAnsi="Verdana" w:cs="Times New Roman"/>
          <w:color w:val="000000"/>
          <w:sz w:val="28"/>
          <w:szCs w:val="28"/>
          <w:lang w:val="uk-UA" w:eastAsia="ru-RU"/>
        </w:rPr>
      </w:pPr>
    </w:p>
    <w:p w:rsidR="00BC745A" w:rsidRPr="00BC745A" w:rsidRDefault="00BC745A" w:rsidP="00BC745A">
      <w:pPr>
        <w:spacing w:after="0"/>
        <w:jc w:val="center"/>
        <w:rPr>
          <w:rFonts w:ascii="Times New Roman" w:hAnsi="Times New Roman" w:cs="Times New Roman"/>
          <w:sz w:val="2"/>
          <w:lang w:val="uk-UA"/>
        </w:rPr>
      </w:pPr>
      <w:r w:rsidRPr="00BC745A">
        <w:rPr>
          <w:rFonts w:ascii="Times New Roman" w:hAnsi="Times New Roman" w:cs="Times New Roman"/>
          <w:noProof/>
          <w:sz w:val="2"/>
        </w:rPr>
        <w:drawing>
          <wp:inline distT="0" distB="0" distL="0" distR="0">
            <wp:extent cx="428625" cy="609600"/>
            <wp:effectExtent l="0" t="0" r="9525" b="0"/>
            <wp:docPr id="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p w:rsidR="00BC745A" w:rsidRPr="00BC745A" w:rsidRDefault="00BC745A" w:rsidP="00BC745A">
      <w:pPr>
        <w:spacing w:after="0"/>
        <w:jc w:val="center"/>
        <w:rPr>
          <w:rFonts w:ascii="Times New Roman" w:hAnsi="Times New Roman" w:cs="Times New Roman"/>
          <w:b/>
          <w:sz w:val="28"/>
          <w:lang w:val="uk-UA"/>
        </w:rPr>
      </w:pPr>
      <w:r w:rsidRPr="00BC745A">
        <w:rPr>
          <w:rFonts w:ascii="Times New Roman" w:hAnsi="Times New Roman" w:cs="Times New Roman"/>
          <w:b/>
          <w:sz w:val="28"/>
          <w:lang w:val="uk-UA"/>
        </w:rPr>
        <w:t>МОГИЛІВСЬКА СІЛЬСЬКА РАДА</w:t>
      </w:r>
    </w:p>
    <w:p w:rsidR="00BC745A" w:rsidRPr="00BC745A" w:rsidRDefault="00BC745A" w:rsidP="00BC745A">
      <w:pPr>
        <w:spacing w:after="0"/>
        <w:jc w:val="center"/>
        <w:rPr>
          <w:rFonts w:ascii="Times New Roman" w:hAnsi="Times New Roman" w:cs="Times New Roman"/>
          <w:b/>
          <w:sz w:val="28"/>
          <w:lang w:val="uk-UA"/>
        </w:rPr>
      </w:pPr>
      <w:r w:rsidRPr="00BC745A">
        <w:rPr>
          <w:rFonts w:ascii="Times New Roman" w:hAnsi="Times New Roman" w:cs="Times New Roman"/>
          <w:b/>
          <w:sz w:val="28"/>
          <w:lang w:val="uk-UA"/>
        </w:rPr>
        <w:t>ЦАРИЧАНСЬКОГО РАЙОНУ ДНІПРОПЕТРОВСЬКОЇ ОБЛАСТІ</w:t>
      </w:r>
    </w:p>
    <w:p w:rsidR="00BC745A" w:rsidRPr="00BC745A" w:rsidRDefault="00BC745A" w:rsidP="00BC745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ВОСЬМА</w:t>
      </w:r>
      <w:r w:rsidRPr="00BC745A">
        <w:rPr>
          <w:rFonts w:ascii="Times New Roman" w:hAnsi="Times New Roman" w:cs="Times New Roman"/>
          <w:b/>
          <w:sz w:val="28"/>
          <w:szCs w:val="28"/>
          <w:lang w:val="uk-UA"/>
        </w:rPr>
        <w:t xml:space="preserve"> СЕСІЯ</w:t>
      </w:r>
    </w:p>
    <w:p w:rsidR="00BC745A" w:rsidRPr="00BC745A" w:rsidRDefault="00BC745A" w:rsidP="00BC745A">
      <w:pPr>
        <w:spacing w:after="0"/>
        <w:jc w:val="center"/>
        <w:rPr>
          <w:rFonts w:ascii="Times New Roman" w:hAnsi="Times New Roman" w:cs="Times New Roman"/>
          <w:b/>
          <w:sz w:val="28"/>
          <w:szCs w:val="28"/>
          <w:lang w:val="uk-UA"/>
        </w:rPr>
      </w:pPr>
      <w:r w:rsidRPr="00BC745A">
        <w:rPr>
          <w:rFonts w:ascii="Times New Roman" w:hAnsi="Times New Roman" w:cs="Times New Roman"/>
          <w:b/>
          <w:sz w:val="28"/>
          <w:szCs w:val="28"/>
          <w:lang w:val="uk-UA"/>
        </w:rPr>
        <w:t xml:space="preserve">ВОСЬМОГО СКЛИКАННЯ </w:t>
      </w:r>
    </w:p>
    <w:p w:rsidR="00BC745A" w:rsidRPr="00BC745A" w:rsidRDefault="00BC745A" w:rsidP="00BC745A">
      <w:pPr>
        <w:spacing w:after="0"/>
        <w:jc w:val="center"/>
        <w:rPr>
          <w:rFonts w:ascii="Times New Roman" w:hAnsi="Times New Roman" w:cs="Times New Roman"/>
          <w:b/>
          <w:sz w:val="28"/>
          <w:szCs w:val="28"/>
          <w:lang w:val="uk-UA"/>
        </w:rPr>
      </w:pPr>
      <w:r w:rsidRPr="00BC745A">
        <w:rPr>
          <w:rFonts w:ascii="Times New Roman" w:hAnsi="Times New Roman" w:cs="Times New Roman"/>
          <w:b/>
          <w:sz w:val="28"/>
          <w:szCs w:val="28"/>
          <w:lang w:val="uk-UA"/>
        </w:rPr>
        <w:t>РІШЕННЯ</w:t>
      </w:r>
    </w:p>
    <w:p w:rsidR="00BC745A" w:rsidRPr="00BC745A" w:rsidRDefault="00BC745A" w:rsidP="00BC745A">
      <w:pPr>
        <w:spacing w:after="0"/>
        <w:rPr>
          <w:rFonts w:ascii="Times New Roman" w:eastAsia="Calibri" w:hAnsi="Times New Roman" w:cs="Times New Roman"/>
          <w:sz w:val="28"/>
          <w:szCs w:val="28"/>
          <w:lang w:val="uk-UA"/>
        </w:rPr>
      </w:pPr>
    </w:p>
    <w:p w:rsidR="00BC745A" w:rsidRPr="00BC745A" w:rsidRDefault="00BC745A" w:rsidP="00BC745A">
      <w:pPr>
        <w:rPr>
          <w:rFonts w:ascii="Times New Roman" w:hAnsi="Times New Roman" w:cs="Times New Roman"/>
          <w:sz w:val="28"/>
          <w:szCs w:val="28"/>
          <w:lang w:val="uk-UA"/>
        </w:rPr>
      </w:pPr>
      <w:r w:rsidRPr="00BC745A">
        <w:rPr>
          <w:rFonts w:ascii="Times New Roman" w:hAnsi="Times New Roman" w:cs="Times New Roman"/>
          <w:sz w:val="28"/>
          <w:szCs w:val="28"/>
          <w:lang w:val="uk-UA"/>
        </w:rPr>
        <w:t xml:space="preserve">Про затвердження </w:t>
      </w:r>
      <w:proofErr w:type="spellStart"/>
      <w:r w:rsidRPr="00BC745A">
        <w:rPr>
          <w:rFonts w:ascii="Times New Roman" w:hAnsi="Times New Roman" w:cs="Times New Roman"/>
          <w:sz w:val="28"/>
          <w:szCs w:val="28"/>
        </w:rPr>
        <w:t>Програми</w:t>
      </w:r>
      <w:proofErr w:type="spellEnd"/>
      <w:r w:rsidRPr="00BC745A">
        <w:rPr>
          <w:rFonts w:ascii="Times New Roman" w:hAnsi="Times New Roman" w:cs="Times New Roman"/>
          <w:sz w:val="28"/>
          <w:szCs w:val="28"/>
          <w:lang w:val="uk-UA"/>
        </w:rPr>
        <w:t xml:space="preserve"> «Розвитку та фінансової підтримки комунального підприємства «Джерело» МСР  Могилівської територіальної  громади на 2021 - 2025 роки»</w:t>
      </w:r>
    </w:p>
    <w:p w:rsidR="00BC745A" w:rsidRPr="00BC745A" w:rsidRDefault="00BC745A" w:rsidP="00BC745A">
      <w:pPr>
        <w:jc w:val="both"/>
        <w:rPr>
          <w:rFonts w:ascii="Times New Roman" w:hAnsi="Times New Roman" w:cs="Times New Roman"/>
          <w:sz w:val="28"/>
          <w:szCs w:val="28"/>
          <w:lang w:val="uk-UA"/>
        </w:rPr>
      </w:pPr>
      <w:r w:rsidRPr="00BC745A">
        <w:rPr>
          <w:rFonts w:ascii="Times New Roman" w:hAnsi="Times New Roman" w:cs="Times New Roman"/>
          <w:sz w:val="28"/>
          <w:szCs w:val="28"/>
          <w:lang w:val="uk-UA"/>
        </w:rPr>
        <w:t xml:space="preserve">  З метою забезпечення стабільної роботи   комунального підприємства «Джерело» Могилівської сільської ради, відповідно до його функціональних призначень, на  підставі ст. 144 Конституції  України,    та керуючись                           пп.1, ч.2 ст. 52 Закону України «Про місцеве самоврядування в Україні»,  сільська рада </w:t>
      </w:r>
      <w:r w:rsidRPr="00BC745A">
        <w:rPr>
          <w:rFonts w:ascii="Times New Roman" w:eastAsia="Calibri" w:hAnsi="Times New Roman" w:cs="Times New Roman"/>
          <w:b/>
          <w:sz w:val="28"/>
          <w:szCs w:val="28"/>
          <w:lang w:val="uk-UA" w:eastAsia="ar-SA"/>
        </w:rPr>
        <w:t>в и р і ш и л а</w:t>
      </w:r>
      <w:r w:rsidRPr="00BC745A">
        <w:rPr>
          <w:rFonts w:ascii="Times New Roman" w:eastAsia="Calibri" w:hAnsi="Times New Roman" w:cs="Times New Roman"/>
          <w:sz w:val="28"/>
          <w:szCs w:val="28"/>
          <w:lang w:val="uk-UA" w:eastAsia="ar-SA"/>
        </w:rPr>
        <w:t xml:space="preserve">:  </w:t>
      </w:r>
    </w:p>
    <w:p w:rsidR="00BC745A" w:rsidRPr="00BC745A" w:rsidRDefault="00BC745A" w:rsidP="00BC745A">
      <w:pPr>
        <w:numPr>
          <w:ilvl w:val="1"/>
          <w:numId w:val="1"/>
        </w:numPr>
        <w:contextualSpacing/>
        <w:jc w:val="both"/>
        <w:rPr>
          <w:rFonts w:ascii="Times New Roman" w:hAnsi="Times New Roman" w:cs="Times New Roman"/>
          <w:sz w:val="28"/>
          <w:szCs w:val="28"/>
          <w:lang w:val="uk-UA"/>
        </w:rPr>
      </w:pPr>
      <w:r w:rsidRPr="00BC745A">
        <w:rPr>
          <w:rFonts w:ascii="Times New Roman" w:hAnsi="Times New Roman" w:cs="Times New Roman"/>
          <w:sz w:val="28"/>
          <w:szCs w:val="28"/>
          <w:lang w:val="uk-UA"/>
        </w:rPr>
        <w:t>Затвердити  Програму «Розвитку та фінансової підтримки комунального підприємства «Джерело»</w:t>
      </w:r>
      <w:r>
        <w:rPr>
          <w:rFonts w:ascii="Times New Roman" w:hAnsi="Times New Roman" w:cs="Times New Roman"/>
          <w:sz w:val="28"/>
          <w:szCs w:val="28"/>
          <w:lang w:val="uk-UA"/>
        </w:rPr>
        <w:t xml:space="preserve"> МСР</w:t>
      </w:r>
      <w:r w:rsidRPr="00BC745A">
        <w:rPr>
          <w:rFonts w:ascii="Times New Roman" w:hAnsi="Times New Roman" w:cs="Times New Roman"/>
          <w:sz w:val="28"/>
          <w:szCs w:val="28"/>
          <w:lang w:val="uk-UA"/>
        </w:rPr>
        <w:t xml:space="preserve"> Могилівської територіальної  громади                                  на 2021- 2025 роки» згідно додатку 1.</w:t>
      </w:r>
    </w:p>
    <w:p w:rsidR="00BC745A" w:rsidRPr="00BC745A" w:rsidRDefault="00BC745A" w:rsidP="00BC745A">
      <w:pPr>
        <w:ind w:left="360"/>
        <w:contextualSpacing/>
        <w:jc w:val="both"/>
        <w:rPr>
          <w:rFonts w:ascii="Times New Roman" w:hAnsi="Times New Roman" w:cs="Times New Roman"/>
          <w:sz w:val="28"/>
          <w:szCs w:val="28"/>
          <w:lang w:val="uk-UA"/>
        </w:rPr>
      </w:pPr>
    </w:p>
    <w:p w:rsidR="00BC745A" w:rsidRPr="00BC745A" w:rsidRDefault="00BC745A" w:rsidP="00BC745A">
      <w:pPr>
        <w:numPr>
          <w:ilvl w:val="1"/>
          <w:numId w:val="1"/>
        </w:numPr>
        <w:contextualSpacing/>
        <w:jc w:val="both"/>
        <w:rPr>
          <w:rFonts w:ascii="Times New Roman" w:hAnsi="Times New Roman" w:cs="Times New Roman"/>
          <w:sz w:val="28"/>
          <w:szCs w:val="28"/>
          <w:lang w:val="uk-UA"/>
        </w:rPr>
      </w:pPr>
      <w:r w:rsidRPr="00BC745A">
        <w:rPr>
          <w:rFonts w:ascii="Times New Roman" w:hAnsi="Times New Roman" w:cs="Times New Roman"/>
          <w:sz w:val="28"/>
          <w:szCs w:val="28"/>
          <w:lang w:val="uk-UA"/>
        </w:rPr>
        <w:t>Затвердити  Порядок виділення та використання коштів</w:t>
      </w:r>
      <w:r>
        <w:rPr>
          <w:rFonts w:ascii="Times New Roman" w:hAnsi="Times New Roman" w:cs="Times New Roman"/>
          <w:sz w:val="28"/>
          <w:szCs w:val="28"/>
          <w:lang w:val="uk-UA"/>
        </w:rPr>
        <w:t xml:space="preserve"> з</w:t>
      </w:r>
      <w:r w:rsidRPr="00BC745A">
        <w:rPr>
          <w:rFonts w:ascii="Times New Roman" w:hAnsi="Times New Roman" w:cs="Times New Roman"/>
          <w:sz w:val="28"/>
          <w:szCs w:val="28"/>
          <w:lang w:val="uk-UA"/>
        </w:rPr>
        <w:t xml:space="preserve"> сільського бюджету у формі фінансової підтримки комунального підприємства «Джерело» Могилівської </w:t>
      </w:r>
      <w:r>
        <w:rPr>
          <w:rFonts w:ascii="Times New Roman" w:hAnsi="Times New Roman" w:cs="Times New Roman"/>
          <w:sz w:val="28"/>
          <w:szCs w:val="28"/>
          <w:lang w:val="uk-UA"/>
        </w:rPr>
        <w:t>сільської ради</w:t>
      </w:r>
      <w:r w:rsidRPr="00BC745A">
        <w:rPr>
          <w:rFonts w:ascii="Times New Roman" w:hAnsi="Times New Roman" w:cs="Times New Roman"/>
          <w:sz w:val="28"/>
          <w:szCs w:val="28"/>
          <w:lang w:val="uk-UA"/>
        </w:rPr>
        <w:t xml:space="preserve"> згідно додатку 2.</w:t>
      </w:r>
    </w:p>
    <w:p w:rsidR="00BC745A" w:rsidRPr="00BC745A" w:rsidRDefault="00BC745A" w:rsidP="00BC745A">
      <w:pPr>
        <w:ind w:left="720"/>
        <w:contextualSpacing/>
        <w:rPr>
          <w:rFonts w:ascii="Times New Roman" w:hAnsi="Times New Roman" w:cs="Times New Roman"/>
          <w:sz w:val="28"/>
          <w:szCs w:val="28"/>
          <w:lang w:val="uk-UA"/>
        </w:rPr>
      </w:pPr>
    </w:p>
    <w:p w:rsidR="00BC745A" w:rsidRPr="00BC745A" w:rsidRDefault="00BC745A" w:rsidP="00BC745A">
      <w:pPr>
        <w:numPr>
          <w:ilvl w:val="1"/>
          <w:numId w:val="1"/>
        </w:numPr>
        <w:contextualSpacing/>
        <w:jc w:val="both"/>
        <w:rPr>
          <w:rFonts w:ascii="Times New Roman" w:hAnsi="Times New Roman" w:cs="Times New Roman"/>
          <w:sz w:val="28"/>
          <w:szCs w:val="28"/>
          <w:lang w:val="uk-UA"/>
        </w:rPr>
      </w:pPr>
      <w:r w:rsidRPr="00BC745A">
        <w:rPr>
          <w:rFonts w:ascii="Times New Roman" w:hAnsi="Times New Roman" w:cs="Times New Roman"/>
          <w:sz w:val="28"/>
          <w:szCs w:val="28"/>
          <w:lang w:val="uk-UA"/>
        </w:rPr>
        <w:t>Рішення сесії Могилівської сільської ради від 14 липня  2017року                        №  304  - 25/VII «Про погодження Програми «Розвитку та фінансової підтримки комунального підприємства «Джерело» Могилівської сільської ради на 2017-2021 роки»; від 18 грудня  2018 року №  576  - 41/VII «Про  внесення змін до Програми «Розвитку та фінансової підтримки комунального підприємства «Джерело» Могилівської сільської ради на 2017-2021 роки» вважати такими, що втратили чинність.</w:t>
      </w:r>
    </w:p>
    <w:p w:rsidR="00BC745A" w:rsidRPr="00BC745A" w:rsidRDefault="00BC745A" w:rsidP="00BC745A">
      <w:pPr>
        <w:ind w:left="720"/>
        <w:contextualSpacing/>
        <w:rPr>
          <w:rFonts w:ascii="Times New Roman" w:hAnsi="Times New Roman" w:cs="Times New Roman"/>
          <w:sz w:val="28"/>
          <w:szCs w:val="28"/>
          <w:lang w:val="uk-UA" w:eastAsia="ar-SA"/>
        </w:rPr>
      </w:pPr>
    </w:p>
    <w:p w:rsidR="00BC745A" w:rsidRPr="00BC745A" w:rsidRDefault="00BC745A" w:rsidP="00BC745A">
      <w:pPr>
        <w:numPr>
          <w:ilvl w:val="1"/>
          <w:numId w:val="1"/>
        </w:numPr>
        <w:contextualSpacing/>
        <w:jc w:val="both"/>
        <w:rPr>
          <w:rFonts w:ascii="Times New Roman" w:hAnsi="Times New Roman" w:cs="Times New Roman"/>
          <w:sz w:val="28"/>
          <w:szCs w:val="28"/>
          <w:lang w:val="uk-UA"/>
        </w:rPr>
      </w:pPr>
      <w:r w:rsidRPr="00BC745A">
        <w:rPr>
          <w:rFonts w:ascii="Times New Roman" w:hAnsi="Times New Roman" w:cs="Times New Roman"/>
          <w:sz w:val="28"/>
          <w:szCs w:val="28"/>
          <w:lang w:val="uk-UA" w:eastAsia="ar-S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BC745A" w:rsidRPr="00BC745A" w:rsidRDefault="00BC745A" w:rsidP="00BC745A">
      <w:pPr>
        <w:rPr>
          <w:rFonts w:ascii="Times New Roman" w:eastAsia="Calibri" w:hAnsi="Times New Roman" w:cs="Times New Roman"/>
          <w:sz w:val="28"/>
          <w:szCs w:val="28"/>
          <w:lang w:val="uk-UA"/>
        </w:rPr>
      </w:pPr>
      <w:r w:rsidRPr="00BC745A">
        <w:rPr>
          <w:rFonts w:ascii="Times New Roman" w:eastAsia="Calibri" w:hAnsi="Times New Roman" w:cs="Times New Roman"/>
          <w:sz w:val="28"/>
          <w:szCs w:val="28"/>
          <w:lang w:val="uk-UA"/>
        </w:rPr>
        <w:t xml:space="preserve"> </w:t>
      </w:r>
      <w:r w:rsidRPr="00BC745A">
        <w:rPr>
          <w:rFonts w:ascii="Times New Roman" w:hAnsi="Times New Roman" w:cs="Times New Roman"/>
          <w:sz w:val="28"/>
          <w:szCs w:val="28"/>
          <w:lang w:val="uk-UA"/>
        </w:rPr>
        <w:t>Сільський голова                                                                        В.В. ДРУЖКО</w:t>
      </w:r>
    </w:p>
    <w:p w:rsidR="00BC745A" w:rsidRDefault="00BC745A" w:rsidP="00BC745A">
      <w:pPr>
        <w:shd w:val="clear" w:color="auto" w:fill="FFFFFF"/>
        <w:spacing w:after="0" w:line="280" w:lineRule="exact"/>
        <w:jc w:val="both"/>
        <w:rPr>
          <w:rFonts w:ascii="Times New Roman" w:hAnsi="Times New Roman" w:cs="Times New Roman"/>
          <w:sz w:val="28"/>
          <w:lang w:val="uk-UA"/>
        </w:rPr>
      </w:pPr>
      <w:r w:rsidRPr="00BC745A">
        <w:rPr>
          <w:rFonts w:ascii="Times New Roman" w:hAnsi="Times New Roman" w:cs="Times New Roman"/>
          <w:sz w:val="28"/>
          <w:lang w:val="uk-UA"/>
        </w:rPr>
        <w:t>с. Могилів</w:t>
      </w:r>
    </w:p>
    <w:p w:rsidR="00BC745A" w:rsidRDefault="00BC745A" w:rsidP="00BC745A">
      <w:pPr>
        <w:shd w:val="clear" w:color="auto" w:fill="FFFFFF"/>
        <w:spacing w:after="0" w:line="280" w:lineRule="exact"/>
        <w:jc w:val="both"/>
        <w:rPr>
          <w:rFonts w:ascii="Times New Roman" w:hAnsi="Times New Roman" w:cs="Times New Roman"/>
          <w:sz w:val="28"/>
          <w:lang w:val="uk-UA"/>
        </w:rPr>
      </w:pPr>
      <w:r w:rsidRPr="00BC745A">
        <w:rPr>
          <w:rFonts w:ascii="Times New Roman" w:hAnsi="Times New Roman" w:cs="Times New Roman"/>
          <w:sz w:val="28"/>
          <w:lang w:val="uk-UA"/>
        </w:rPr>
        <w:t>№ 306 - 08/</w:t>
      </w:r>
      <w:r w:rsidRPr="00BC745A">
        <w:rPr>
          <w:rFonts w:ascii="Times New Roman" w:hAnsi="Times New Roman" w:cs="Times New Roman"/>
          <w:sz w:val="28"/>
          <w:lang w:val="en-US"/>
        </w:rPr>
        <w:t>VIIΙ</w:t>
      </w:r>
    </w:p>
    <w:p w:rsidR="00BC745A" w:rsidRDefault="00BC745A" w:rsidP="00BC745A">
      <w:pPr>
        <w:shd w:val="clear" w:color="auto" w:fill="FFFFFF"/>
        <w:spacing w:after="0" w:line="280" w:lineRule="exact"/>
        <w:jc w:val="both"/>
        <w:rPr>
          <w:rFonts w:ascii="Times New Roman" w:hAnsi="Times New Roman" w:cs="Times New Roman"/>
          <w:sz w:val="28"/>
          <w:lang w:val="uk-UA"/>
        </w:rPr>
      </w:pPr>
      <w:r w:rsidRPr="00BC745A">
        <w:rPr>
          <w:rFonts w:ascii="Times New Roman" w:hAnsi="Times New Roman" w:cs="Times New Roman"/>
          <w:sz w:val="28"/>
          <w:lang w:val="uk-UA"/>
        </w:rPr>
        <w:t>07 травня  2021 року</w:t>
      </w:r>
    </w:p>
    <w:p w:rsidR="00BC745A" w:rsidRPr="00BC745A" w:rsidRDefault="00BC745A" w:rsidP="00BC745A">
      <w:pPr>
        <w:shd w:val="clear" w:color="auto" w:fill="FFFFFF"/>
        <w:spacing w:after="0" w:line="280" w:lineRule="exact"/>
        <w:jc w:val="both"/>
        <w:rPr>
          <w:rFonts w:ascii="Times New Roman" w:hAnsi="Times New Roman" w:cs="Times New Roman"/>
          <w:sz w:val="28"/>
          <w:lang w:val="uk-UA"/>
        </w:rPr>
      </w:pPr>
    </w:p>
    <w:p w:rsidR="00F338F3" w:rsidRDefault="00F338F3" w:rsidP="00F338F3">
      <w:pPr>
        <w:pStyle w:val="a3"/>
        <w:ind w:left="0" w:firstLine="709"/>
        <w:jc w:val="both"/>
        <w:rPr>
          <w:rFonts w:ascii="Times New Roman" w:hAnsi="Times New Roman" w:cs="Times New Roman"/>
          <w:sz w:val="28"/>
          <w:szCs w:val="28"/>
          <w:lang w:val="uk-UA" w:eastAsia="ru-RU"/>
        </w:rPr>
      </w:pPr>
      <w:r>
        <w:rPr>
          <w:rFonts w:ascii="Verdana" w:eastAsia="Times New Roman" w:hAnsi="Verdana" w:cs="Times New Roman"/>
          <w:color w:val="000000"/>
          <w:sz w:val="52"/>
          <w:szCs w:val="52"/>
          <w:lang w:val="uk-UA" w:eastAsia="ru-RU"/>
        </w:rPr>
        <w:t xml:space="preserve">                                    </w:t>
      </w:r>
      <w:r w:rsidRPr="00E52856">
        <w:rPr>
          <w:rFonts w:ascii="Verdana" w:eastAsia="Times New Roman" w:hAnsi="Verdana" w:cs="Times New Roman"/>
          <w:color w:val="000000"/>
          <w:sz w:val="20"/>
          <w:szCs w:val="20"/>
          <w:lang w:eastAsia="ru-RU"/>
        </w:rPr>
        <w:t> </w:t>
      </w:r>
      <w:r w:rsidRPr="00E52856">
        <w:rPr>
          <w:rFonts w:ascii="Verdana" w:eastAsia="Times New Roman" w:hAnsi="Verdana" w:cs="Times New Roman"/>
          <w:b/>
          <w:bCs/>
          <w:color w:val="000000"/>
          <w:sz w:val="20"/>
          <w:szCs w:val="20"/>
          <w:lang w:eastAsia="ru-RU"/>
        </w:rPr>
        <w:t> </w:t>
      </w:r>
      <w:r w:rsidRPr="007E709B">
        <w:rPr>
          <w:rFonts w:ascii="Times New Roman" w:hAnsi="Times New Roman" w:cs="Times New Roman"/>
          <w:sz w:val="28"/>
          <w:szCs w:val="28"/>
          <w:lang w:val="uk-UA" w:eastAsia="ru-RU"/>
        </w:rPr>
        <w:t>Додаток №</w:t>
      </w:r>
      <w:r>
        <w:rPr>
          <w:rFonts w:ascii="Times New Roman" w:hAnsi="Times New Roman" w:cs="Times New Roman"/>
          <w:sz w:val="28"/>
          <w:szCs w:val="28"/>
          <w:lang w:val="uk-UA" w:eastAsia="ru-RU"/>
        </w:rPr>
        <w:t>1</w:t>
      </w:r>
    </w:p>
    <w:p w:rsidR="00F338F3" w:rsidRDefault="00F338F3" w:rsidP="00F338F3">
      <w:pPr>
        <w:pStyle w:val="a3"/>
        <w:ind w:left="360"/>
        <w:jc w:val="right"/>
        <w:rPr>
          <w:rFonts w:ascii="Times New Roman" w:hAnsi="Times New Roman" w:cs="Times New Roman"/>
          <w:sz w:val="28"/>
          <w:szCs w:val="28"/>
          <w:lang w:val="uk-UA" w:eastAsia="ru-RU"/>
        </w:rPr>
      </w:pPr>
    </w:p>
    <w:p w:rsidR="00F338F3" w:rsidRDefault="00F338F3" w:rsidP="00F338F3">
      <w:pPr>
        <w:pStyle w:val="a3"/>
        <w:ind w:left="36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7E709B">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р</w:t>
      </w:r>
      <w:r w:rsidRPr="007E709B">
        <w:rPr>
          <w:rFonts w:ascii="Times New Roman" w:hAnsi="Times New Roman" w:cs="Times New Roman"/>
          <w:sz w:val="28"/>
          <w:szCs w:val="28"/>
          <w:lang w:val="uk-UA" w:eastAsia="ru-RU"/>
        </w:rPr>
        <w:t>ішення</w:t>
      </w:r>
      <w:r>
        <w:rPr>
          <w:rFonts w:ascii="Times New Roman" w:hAnsi="Times New Roman" w:cs="Times New Roman"/>
          <w:sz w:val="28"/>
          <w:szCs w:val="28"/>
          <w:lang w:val="uk-UA" w:eastAsia="ru-RU"/>
        </w:rPr>
        <w:t xml:space="preserve"> сесії </w:t>
      </w:r>
    </w:p>
    <w:p w:rsidR="00F338F3" w:rsidRPr="007E709B" w:rsidRDefault="00F338F3" w:rsidP="00F338F3">
      <w:pPr>
        <w:pStyle w:val="a3"/>
        <w:ind w:left="36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Могилівської сільської </w:t>
      </w:r>
      <w:r w:rsidRPr="007E709B">
        <w:rPr>
          <w:rFonts w:ascii="Times New Roman" w:hAnsi="Times New Roman" w:cs="Times New Roman"/>
          <w:sz w:val="28"/>
          <w:szCs w:val="28"/>
          <w:lang w:val="uk-UA" w:eastAsia="ru-RU"/>
        </w:rPr>
        <w:t>ради</w:t>
      </w:r>
    </w:p>
    <w:p w:rsidR="00F338F3" w:rsidRPr="00ED3A77" w:rsidRDefault="00F338F3" w:rsidP="00F338F3">
      <w:pPr>
        <w:pStyle w:val="a3"/>
        <w:ind w:left="360"/>
        <w:rPr>
          <w:rFonts w:ascii="Times New Roman" w:hAnsi="Times New Roman" w:cs="Times New Roman"/>
          <w:sz w:val="28"/>
          <w:szCs w:val="28"/>
          <w:u w:val="single"/>
          <w:lang w:val="uk-UA" w:eastAsia="ru-RU"/>
        </w:rPr>
      </w:pPr>
      <w:r>
        <w:rPr>
          <w:rFonts w:ascii="Times New Roman" w:hAnsi="Times New Roman" w:cs="Times New Roman"/>
          <w:sz w:val="28"/>
          <w:szCs w:val="28"/>
          <w:lang w:val="uk-UA" w:eastAsia="ru-RU"/>
        </w:rPr>
        <w:t xml:space="preserve">                                                                                   </w:t>
      </w:r>
      <w:r w:rsidRPr="00485E0B">
        <w:rPr>
          <w:rFonts w:ascii="Times New Roman" w:hAnsi="Times New Roman" w:cs="Times New Roman"/>
          <w:sz w:val="28"/>
          <w:szCs w:val="28"/>
          <w:u w:val="single"/>
          <w:lang w:val="uk-UA" w:eastAsia="ru-RU"/>
        </w:rPr>
        <w:t xml:space="preserve">від </w:t>
      </w:r>
      <w:r w:rsidR="00485E0B" w:rsidRPr="00485E0B">
        <w:rPr>
          <w:rFonts w:ascii="Times New Roman" w:hAnsi="Times New Roman" w:cs="Times New Roman"/>
          <w:sz w:val="28"/>
          <w:szCs w:val="28"/>
          <w:u w:val="single"/>
          <w:lang w:val="uk-UA" w:eastAsia="ru-RU"/>
        </w:rPr>
        <w:t xml:space="preserve">07.05.2021№ </w:t>
      </w:r>
      <w:r w:rsidR="00485E0B">
        <w:rPr>
          <w:rFonts w:ascii="Times New Roman" w:hAnsi="Times New Roman" w:cs="Times New Roman"/>
          <w:sz w:val="28"/>
          <w:szCs w:val="28"/>
          <w:u w:val="single"/>
          <w:lang w:val="uk-UA" w:eastAsia="ru-RU"/>
        </w:rPr>
        <w:t>306-08/</w:t>
      </w:r>
      <w:r w:rsidR="00485E0B">
        <w:rPr>
          <w:rFonts w:ascii="Times New Roman" w:hAnsi="Times New Roman" w:cs="Times New Roman"/>
          <w:sz w:val="28"/>
          <w:szCs w:val="28"/>
          <w:u w:val="single"/>
          <w:lang w:val="en-US" w:eastAsia="ru-RU"/>
        </w:rPr>
        <w:t>VIII</w:t>
      </w:r>
    </w:p>
    <w:p w:rsidR="00F338F3" w:rsidRDefault="00F338F3" w:rsidP="005D3527">
      <w:pPr>
        <w:shd w:val="clear" w:color="auto" w:fill="FFFFFF"/>
        <w:spacing w:after="0" w:line="240" w:lineRule="auto"/>
        <w:jc w:val="center"/>
        <w:rPr>
          <w:rFonts w:ascii="Verdana" w:eastAsia="Times New Roman" w:hAnsi="Verdana" w:cs="Times New Roman"/>
          <w:color w:val="000000"/>
          <w:sz w:val="52"/>
          <w:szCs w:val="52"/>
          <w:lang w:val="uk-UA" w:eastAsia="ru-RU"/>
        </w:rPr>
      </w:pPr>
    </w:p>
    <w:p w:rsidR="00F338F3" w:rsidRDefault="00F338F3" w:rsidP="005D3527">
      <w:pPr>
        <w:shd w:val="clear" w:color="auto" w:fill="FFFFFF"/>
        <w:spacing w:after="0" w:line="240" w:lineRule="auto"/>
        <w:jc w:val="center"/>
        <w:rPr>
          <w:rFonts w:ascii="Verdana" w:eastAsia="Times New Roman" w:hAnsi="Verdana" w:cs="Times New Roman"/>
          <w:color w:val="000000"/>
          <w:sz w:val="52"/>
          <w:szCs w:val="52"/>
          <w:lang w:val="uk-UA" w:eastAsia="ru-RU"/>
        </w:rPr>
      </w:pPr>
    </w:p>
    <w:p w:rsidR="00F338F3" w:rsidRDefault="00F338F3" w:rsidP="005D3527">
      <w:pPr>
        <w:shd w:val="clear" w:color="auto" w:fill="FFFFFF"/>
        <w:spacing w:after="0" w:line="240" w:lineRule="auto"/>
        <w:jc w:val="center"/>
        <w:rPr>
          <w:rFonts w:ascii="Verdana" w:eastAsia="Times New Roman" w:hAnsi="Verdana" w:cs="Times New Roman"/>
          <w:color w:val="000000"/>
          <w:sz w:val="52"/>
          <w:szCs w:val="52"/>
          <w:lang w:val="uk-UA" w:eastAsia="ru-RU"/>
        </w:rPr>
      </w:pPr>
    </w:p>
    <w:p w:rsidR="00F338F3" w:rsidRDefault="00F338F3" w:rsidP="005D3527">
      <w:pPr>
        <w:shd w:val="clear" w:color="auto" w:fill="FFFFFF"/>
        <w:spacing w:after="0" w:line="240" w:lineRule="auto"/>
        <w:jc w:val="center"/>
        <w:rPr>
          <w:rFonts w:ascii="Verdana" w:eastAsia="Times New Roman" w:hAnsi="Verdana" w:cs="Times New Roman"/>
          <w:color w:val="000000"/>
          <w:sz w:val="52"/>
          <w:szCs w:val="52"/>
          <w:lang w:val="uk-UA" w:eastAsia="ru-RU"/>
        </w:rPr>
      </w:pPr>
    </w:p>
    <w:p w:rsidR="00F338F3" w:rsidRDefault="00F338F3" w:rsidP="005D3527">
      <w:pPr>
        <w:shd w:val="clear" w:color="auto" w:fill="FFFFFF"/>
        <w:spacing w:after="0" w:line="240" w:lineRule="auto"/>
        <w:jc w:val="center"/>
        <w:rPr>
          <w:rFonts w:ascii="Verdana" w:eastAsia="Times New Roman" w:hAnsi="Verdana" w:cs="Times New Roman"/>
          <w:color w:val="000000"/>
          <w:sz w:val="52"/>
          <w:szCs w:val="52"/>
          <w:lang w:val="uk-UA" w:eastAsia="ru-RU"/>
        </w:rPr>
      </w:pPr>
    </w:p>
    <w:p w:rsidR="00F338F3" w:rsidRDefault="00F338F3" w:rsidP="005D3527">
      <w:pPr>
        <w:shd w:val="clear" w:color="auto" w:fill="FFFFFF"/>
        <w:spacing w:after="0" w:line="240" w:lineRule="auto"/>
        <w:jc w:val="center"/>
        <w:rPr>
          <w:rFonts w:ascii="Times New Roman" w:hAnsi="Times New Roman" w:cs="Times New Roman"/>
          <w:sz w:val="72"/>
          <w:szCs w:val="72"/>
          <w:lang w:val="uk-UA" w:eastAsia="ru-RU"/>
        </w:rPr>
      </w:pPr>
      <w:r w:rsidRPr="00F338F3">
        <w:rPr>
          <w:rFonts w:ascii="Times New Roman" w:hAnsi="Times New Roman" w:cs="Times New Roman"/>
          <w:sz w:val="72"/>
          <w:szCs w:val="72"/>
          <w:lang w:val="uk-UA" w:eastAsia="ru-RU"/>
        </w:rPr>
        <w:t>Програма</w:t>
      </w:r>
    </w:p>
    <w:p w:rsidR="00F338F3" w:rsidRPr="00F338F3" w:rsidRDefault="00F338F3" w:rsidP="00E56E73">
      <w:pPr>
        <w:shd w:val="clear" w:color="auto" w:fill="FFFFFF"/>
        <w:spacing w:after="0" w:line="240" w:lineRule="auto"/>
        <w:jc w:val="center"/>
        <w:rPr>
          <w:rFonts w:ascii="Times New Roman" w:hAnsi="Times New Roman" w:cs="Times New Roman"/>
          <w:sz w:val="72"/>
          <w:szCs w:val="72"/>
          <w:lang w:val="uk-UA" w:eastAsia="ru-RU"/>
        </w:rPr>
      </w:pPr>
      <w:r w:rsidRPr="00F338F3">
        <w:rPr>
          <w:rFonts w:ascii="Times New Roman" w:hAnsi="Times New Roman" w:cs="Times New Roman"/>
          <w:sz w:val="72"/>
          <w:szCs w:val="72"/>
          <w:lang w:val="uk-UA" w:eastAsia="ru-RU"/>
        </w:rPr>
        <w:t>розвитку та фінансової підтримки комунального підприємства «Джерело»</w:t>
      </w:r>
      <w:r w:rsidR="00E56E73">
        <w:rPr>
          <w:rFonts w:ascii="Times New Roman" w:hAnsi="Times New Roman" w:cs="Times New Roman"/>
          <w:sz w:val="72"/>
          <w:szCs w:val="72"/>
          <w:lang w:val="uk-UA" w:eastAsia="ru-RU"/>
        </w:rPr>
        <w:t xml:space="preserve"> МСР</w:t>
      </w:r>
      <w:r w:rsidRPr="00F338F3">
        <w:rPr>
          <w:rFonts w:ascii="Times New Roman" w:hAnsi="Times New Roman" w:cs="Times New Roman"/>
          <w:sz w:val="72"/>
          <w:szCs w:val="72"/>
          <w:lang w:val="uk-UA" w:eastAsia="ru-RU"/>
        </w:rPr>
        <w:t xml:space="preserve"> Могилівської </w:t>
      </w:r>
      <w:r w:rsidR="00B62DDD">
        <w:rPr>
          <w:rFonts w:ascii="Times New Roman" w:hAnsi="Times New Roman" w:cs="Times New Roman"/>
          <w:sz w:val="72"/>
          <w:szCs w:val="72"/>
          <w:lang w:val="uk-UA" w:eastAsia="ru-RU"/>
        </w:rPr>
        <w:t>територіальної громади</w:t>
      </w:r>
    </w:p>
    <w:p w:rsidR="005D3527" w:rsidRDefault="00F338F3" w:rsidP="005D3527">
      <w:pPr>
        <w:shd w:val="clear" w:color="auto" w:fill="FFFFFF"/>
        <w:spacing w:after="0" w:line="240" w:lineRule="auto"/>
        <w:jc w:val="center"/>
        <w:rPr>
          <w:rFonts w:ascii="Verdana" w:eastAsia="Times New Roman" w:hAnsi="Verdana" w:cs="Times New Roman"/>
          <w:color w:val="000000"/>
          <w:sz w:val="72"/>
          <w:szCs w:val="72"/>
          <w:lang w:val="uk-UA" w:eastAsia="ru-RU"/>
        </w:rPr>
      </w:pPr>
      <w:r w:rsidRPr="00F338F3">
        <w:rPr>
          <w:rFonts w:ascii="Times New Roman" w:hAnsi="Times New Roman" w:cs="Times New Roman"/>
          <w:sz w:val="72"/>
          <w:szCs w:val="72"/>
          <w:lang w:val="uk-UA" w:eastAsia="ru-RU"/>
        </w:rPr>
        <w:t>на 20</w:t>
      </w:r>
      <w:r w:rsidR="00594B77">
        <w:rPr>
          <w:rFonts w:ascii="Times New Roman" w:hAnsi="Times New Roman" w:cs="Times New Roman"/>
          <w:sz w:val="72"/>
          <w:szCs w:val="72"/>
          <w:lang w:val="uk-UA" w:eastAsia="ru-RU"/>
        </w:rPr>
        <w:t>21</w:t>
      </w:r>
      <w:r w:rsidRPr="00F338F3">
        <w:rPr>
          <w:rFonts w:ascii="Times New Roman" w:hAnsi="Times New Roman" w:cs="Times New Roman"/>
          <w:sz w:val="72"/>
          <w:szCs w:val="72"/>
          <w:lang w:val="uk-UA" w:eastAsia="ru-RU"/>
        </w:rPr>
        <w:t>-202</w:t>
      </w:r>
      <w:r w:rsidR="00594B77">
        <w:rPr>
          <w:rFonts w:ascii="Times New Roman" w:hAnsi="Times New Roman" w:cs="Times New Roman"/>
          <w:sz w:val="72"/>
          <w:szCs w:val="72"/>
          <w:lang w:val="uk-UA" w:eastAsia="ru-RU"/>
        </w:rPr>
        <w:t>5</w:t>
      </w:r>
      <w:r w:rsidRPr="00F338F3">
        <w:rPr>
          <w:rFonts w:ascii="Times New Roman" w:hAnsi="Times New Roman" w:cs="Times New Roman"/>
          <w:sz w:val="72"/>
          <w:szCs w:val="72"/>
          <w:lang w:val="uk-UA" w:eastAsia="ru-RU"/>
        </w:rPr>
        <w:t xml:space="preserve"> роки</w:t>
      </w:r>
      <w:r w:rsidRPr="00F338F3">
        <w:rPr>
          <w:rFonts w:ascii="Verdana" w:eastAsia="Times New Roman" w:hAnsi="Verdana" w:cs="Times New Roman"/>
          <w:color w:val="000000"/>
          <w:sz w:val="72"/>
          <w:szCs w:val="72"/>
          <w:lang w:val="uk-UA" w:eastAsia="ru-RU"/>
        </w:rPr>
        <w:t xml:space="preserve"> </w:t>
      </w:r>
    </w:p>
    <w:p w:rsidR="00F338F3" w:rsidRDefault="00F338F3" w:rsidP="005D3527">
      <w:pPr>
        <w:shd w:val="clear" w:color="auto" w:fill="FFFFFF"/>
        <w:spacing w:after="0" w:line="240" w:lineRule="auto"/>
        <w:jc w:val="center"/>
        <w:rPr>
          <w:rFonts w:ascii="Verdana" w:eastAsia="Times New Roman" w:hAnsi="Verdana" w:cs="Times New Roman"/>
          <w:color w:val="000000"/>
          <w:sz w:val="72"/>
          <w:szCs w:val="72"/>
          <w:lang w:val="uk-UA" w:eastAsia="ru-RU"/>
        </w:rPr>
      </w:pPr>
    </w:p>
    <w:p w:rsidR="00F338F3" w:rsidRDefault="00F338F3" w:rsidP="005D3527">
      <w:pPr>
        <w:shd w:val="clear" w:color="auto" w:fill="FFFFFF"/>
        <w:spacing w:after="0" w:line="240" w:lineRule="auto"/>
        <w:jc w:val="center"/>
        <w:rPr>
          <w:rFonts w:ascii="Verdana" w:eastAsia="Times New Roman" w:hAnsi="Verdana" w:cs="Times New Roman"/>
          <w:color w:val="000000"/>
          <w:sz w:val="72"/>
          <w:szCs w:val="72"/>
          <w:lang w:val="uk-UA" w:eastAsia="ru-RU"/>
        </w:rPr>
      </w:pPr>
    </w:p>
    <w:p w:rsidR="00F338F3" w:rsidRDefault="00F338F3" w:rsidP="005D3527">
      <w:pPr>
        <w:shd w:val="clear" w:color="auto" w:fill="FFFFFF"/>
        <w:spacing w:after="0" w:line="240" w:lineRule="auto"/>
        <w:jc w:val="center"/>
        <w:rPr>
          <w:rFonts w:ascii="Verdana" w:eastAsia="Times New Roman" w:hAnsi="Verdana" w:cs="Times New Roman"/>
          <w:color w:val="000000"/>
          <w:sz w:val="72"/>
          <w:szCs w:val="72"/>
          <w:lang w:val="uk-UA" w:eastAsia="ru-RU"/>
        </w:rPr>
      </w:pPr>
    </w:p>
    <w:p w:rsidR="005D3527" w:rsidRDefault="005D3527" w:rsidP="005D3527">
      <w:pPr>
        <w:shd w:val="clear" w:color="auto" w:fill="FFFFFF"/>
        <w:spacing w:after="0" w:line="240" w:lineRule="auto"/>
        <w:jc w:val="both"/>
        <w:rPr>
          <w:rFonts w:ascii="Verdana" w:eastAsia="Times New Roman" w:hAnsi="Verdana" w:cs="Times New Roman"/>
          <w:color w:val="000000"/>
          <w:sz w:val="20"/>
          <w:szCs w:val="20"/>
          <w:lang w:eastAsia="ru-RU"/>
        </w:rPr>
      </w:pPr>
      <w:r w:rsidRPr="00E52856">
        <w:rPr>
          <w:rFonts w:ascii="Verdana" w:eastAsia="Times New Roman" w:hAnsi="Verdana" w:cs="Times New Roman"/>
          <w:color w:val="000000"/>
          <w:sz w:val="20"/>
          <w:szCs w:val="20"/>
          <w:lang w:eastAsia="ru-RU"/>
        </w:rPr>
        <w:t>            </w:t>
      </w:r>
      <w:r w:rsidR="003462EA">
        <w:rPr>
          <w:rFonts w:ascii="Verdana" w:eastAsia="Times New Roman" w:hAnsi="Verdana" w:cs="Times New Roman"/>
          <w:color w:val="000000"/>
          <w:sz w:val="20"/>
          <w:szCs w:val="20"/>
          <w:lang w:eastAsia="ru-RU"/>
        </w:rPr>
        <w:t>                               </w:t>
      </w:r>
    </w:p>
    <w:p w:rsidR="00337BA4" w:rsidRPr="00E52856" w:rsidRDefault="00337BA4" w:rsidP="005D3527">
      <w:pPr>
        <w:shd w:val="clear" w:color="auto" w:fill="FFFFFF"/>
        <w:spacing w:after="0" w:line="240" w:lineRule="auto"/>
        <w:jc w:val="both"/>
        <w:rPr>
          <w:rFonts w:ascii="Verdana" w:eastAsia="Times New Roman" w:hAnsi="Verdana" w:cs="Times New Roman"/>
          <w:color w:val="000000"/>
          <w:sz w:val="20"/>
          <w:szCs w:val="20"/>
          <w:lang w:eastAsia="ru-RU"/>
        </w:rPr>
      </w:pPr>
    </w:p>
    <w:p w:rsidR="00A5714D" w:rsidRPr="000B2EB2" w:rsidRDefault="00A5714D" w:rsidP="00A5714D">
      <w:pPr>
        <w:rPr>
          <w:lang w:val="uk-UA"/>
        </w:rPr>
      </w:pPr>
    </w:p>
    <w:p w:rsidR="00A5714D" w:rsidRPr="000B2EB2" w:rsidRDefault="00A5714D" w:rsidP="00A5714D">
      <w:pPr>
        <w:shd w:val="clear" w:color="auto" w:fill="FFFFFF"/>
        <w:spacing w:after="0" w:line="240" w:lineRule="auto"/>
        <w:jc w:val="both"/>
        <w:rPr>
          <w:rFonts w:ascii="Verdana" w:eastAsia="Times New Roman" w:hAnsi="Verdana" w:cs="Times New Roman"/>
          <w:b/>
          <w:bCs/>
          <w:color w:val="000000"/>
          <w:sz w:val="20"/>
          <w:szCs w:val="20"/>
          <w:lang w:val="uk-UA" w:eastAsia="ru-RU"/>
        </w:rPr>
      </w:pPr>
      <w:r>
        <w:rPr>
          <w:rFonts w:ascii="Verdana" w:eastAsia="Times New Roman" w:hAnsi="Verdana" w:cs="Times New Roman"/>
          <w:b/>
          <w:bCs/>
          <w:color w:val="000000"/>
          <w:sz w:val="20"/>
          <w:szCs w:val="20"/>
          <w:lang w:val="uk-UA" w:eastAsia="ru-RU"/>
        </w:rPr>
        <w:t xml:space="preserve"> </w:t>
      </w:r>
      <w:r w:rsidRPr="00E52856">
        <w:rPr>
          <w:rFonts w:ascii="Verdana" w:eastAsia="Times New Roman" w:hAnsi="Verdana" w:cs="Times New Roman"/>
          <w:b/>
          <w:bCs/>
          <w:color w:val="000000"/>
          <w:sz w:val="20"/>
          <w:szCs w:val="20"/>
          <w:lang w:eastAsia="ru-RU"/>
        </w:rPr>
        <w:t>                                                    </w:t>
      </w:r>
      <w:r>
        <w:rPr>
          <w:rFonts w:ascii="Verdana" w:eastAsia="Times New Roman" w:hAnsi="Verdana" w:cs="Times New Roman"/>
          <w:b/>
          <w:bCs/>
          <w:color w:val="000000"/>
          <w:sz w:val="20"/>
          <w:szCs w:val="20"/>
          <w:lang w:eastAsia="ru-RU"/>
        </w:rPr>
        <w:t>                             </w:t>
      </w:r>
    </w:p>
    <w:p w:rsidR="00A5714D" w:rsidRDefault="00A5714D" w:rsidP="00A5714D">
      <w:pPr>
        <w:shd w:val="clear" w:color="auto" w:fill="FFFFFF"/>
        <w:spacing w:after="0" w:line="240" w:lineRule="auto"/>
        <w:jc w:val="both"/>
        <w:rPr>
          <w:rFonts w:ascii="Verdana" w:eastAsia="Times New Roman" w:hAnsi="Verdana" w:cs="Times New Roman"/>
          <w:color w:val="000000"/>
          <w:sz w:val="20"/>
          <w:szCs w:val="20"/>
          <w:lang w:val="uk-UA" w:eastAsia="ru-RU"/>
        </w:rPr>
      </w:pPr>
      <w:r w:rsidRPr="00E52856">
        <w:rPr>
          <w:rFonts w:ascii="Verdana" w:eastAsia="Times New Roman" w:hAnsi="Verdana" w:cs="Times New Roman"/>
          <w:b/>
          <w:bCs/>
          <w:color w:val="000000"/>
          <w:sz w:val="20"/>
          <w:szCs w:val="20"/>
          <w:lang w:eastAsia="ru-RU"/>
        </w:rPr>
        <w:t> </w:t>
      </w:r>
      <w:r w:rsidRPr="00E52856">
        <w:rPr>
          <w:rFonts w:ascii="Verdana" w:eastAsia="Times New Roman" w:hAnsi="Verdana" w:cs="Times New Roman"/>
          <w:color w:val="000000"/>
          <w:sz w:val="20"/>
          <w:szCs w:val="20"/>
          <w:lang w:eastAsia="ru-RU"/>
        </w:rPr>
        <w:t> </w:t>
      </w:r>
    </w:p>
    <w:p w:rsidR="00BC745A" w:rsidRDefault="00BC745A" w:rsidP="00A5714D">
      <w:pPr>
        <w:shd w:val="clear" w:color="auto" w:fill="FFFFFF"/>
        <w:spacing w:after="0" w:line="240" w:lineRule="auto"/>
        <w:jc w:val="both"/>
        <w:rPr>
          <w:rFonts w:ascii="Verdana" w:eastAsia="Times New Roman" w:hAnsi="Verdana" w:cs="Times New Roman"/>
          <w:color w:val="000000"/>
          <w:sz w:val="20"/>
          <w:szCs w:val="20"/>
          <w:lang w:val="uk-UA" w:eastAsia="ru-RU"/>
        </w:rPr>
      </w:pPr>
    </w:p>
    <w:p w:rsidR="00BC745A" w:rsidRDefault="00BC745A" w:rsidP="00A5714D">
      <w:pPr>
        <w:shd w:val="clear" w:color="auto" w:fill="FFFFFF"/>
        <w:spacing w:after="0" w:line="240" w:lineRule="auto"/>
        <w:jc w:val="both"/>
        <w:rPr>
          <w:rFonts w:ascii="Verdana" w:eastAsia="Times New Roman" w:hAnsi="Verdana" w:cs="Times New Roman"/>
          <w:color w:val="000000"/>
          <w:sz w:val="20"/>
          <w:szCs w:val="20"/>
          <w:lang w:val="uk-UA" w:eastAsia="ru-RU"/>
        </w:rPr>
      </w:pPr>
    </w:p>
    <w:p w:rsidR="00BC745A" w:rsidRDefault="00BC745A" w:rsidP="00A5714D">
      <w:pPr>
        <w:shd w:val="clear" w:color="auto" w:fill="FFFFFF"/>
        <w:spacing w:after="0" w:line="240" w:lineRule="auto"/>
        <w:jc w:val="both"/>
        <w:rPr>
          <w:rFonts w:ascii="Verdana" w:eastAsia="Times New Roman" w:hAnsi="Verdana" w:cs="Times New Roman"/>
          <w:color w:val="000000"/>
          <w:sz w:val="20"/>
          <w:szCs w:val="20"/>
          <w:lang w:val="uk-UA" w:eastAsia="ru-RU"/>
        </w:rPr>
      </w:pPr>
    </w:p>
    <w:p w:rsidR="00BC745A" w:rsidRDefault="00BC745A" w:rsidP="00A5714D">
      <w:pPr>
        <w:shd w:val="clear" w:color="auto" w:fill="FFFFFF"/>
        <w:spacing w:after="0" w:line="240" w:lineRule="auto"/>
        <w:jc w:val="both"/>
        <w:rPr>
          <w:rFonts w:ascii="Verdana" w:eastAsia="Times New Roman" w:hAnsi="Verdana" w:cs="Times New Roman"/>
          <w:color w:val="000000"/>
          <w:sz w:val="20"/>
          <w:szCs w:val="20"/>
          <w:lang w:val="uk-UA" w:eastAsia="ru-RU"/>
        </w:rPr>
      </w:pPr>
    </w:p>
    <w:p w:rsidR="00BC745A" w:rsidRDefault="00BC745A" w:rsidP="00A5714D">
      <w:pPr>
        <w:shd w:val="clear" w:color="auto" w:fill="FFFFFF"/>
        <w:spacing w:after="0" w:line="240" w:lineRule="auto"/>
        <w:jc w:val="both"/>
        <w:rPr>
          <w:rFonts w:ascii="Verdana" w:eastAsia="Times New Roman" w:hAnsi="Verdana" w:cs="Times New Roman"/>
          <w:color w:val="000000"/>
          <w:sz w:val="20"/>
          <w:szCs w:val="20"/>
          <w:lang w:val="uk-UA" w:eastAsia="ru-RU"/>
        </w:rPr>
      </w:pPr>
    </w:p>
    <w:p w:rsidR="00BC745A" w:rsidRDefault="00BC745A" w:rsidP="00A5714D">
      <w:pPr>
        <w:shd w:val="clear" w:color="auto" w:fill="FFFFFF"/>
        <w:spacing w:after="0" w:line="240" w:lineRule="auto"/>
        <w:jc w:val="both"/>
        <w:rPr>
          <w:rFonts w:ascii="Verdana" w:eastAsia="Times New Roman" w:hAnsi="Verdana" w:cs="Times New Roman"/>
          <w:color w:val="000000"/>
          <w:sz w:val="20"/>
          <w:szCs w:val="20"/>
          <w:lang w:val="uk-UA" w:eastAsia="ru-RU"/>
        </w:rPr>
      </w:pPr>
    </w:p>
    <w:p w:rsidR="00BC745A" w:rsidRPr="00BC745A" w:rsidRDefault="00BC745A" w:rsidP="00A5714D">
      <w:pPr>
        <w:shd w:val="clear" w:color="auto" w:fill="FFFFFF"/>
        <w:spacing w:after="0" w:line="240" w:lineRule="auto"/>
        <w:jc w:val="both"/>
        <w:rPr>
          <w:rFonts w:ascii="Verdana" w:eastAsia="Times New Roman" w:hAnsi="Verdana" w:cs="Times New Roman"/>
          <w:color w:val="000000"/>
          <w:sz w:val="20"/>
          <w:szCs w:val="20"/>
          <w:lang w:val="uk-UA" w:eastAsia="ru-RU"/>
        </w:rPr>
      </w:pPr>
    </w:p>
    <w:tbl>
      <w:tblPr>
        <w:tblW w:w="932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24"/>
      </w:tblGrid>
      <w:tr w:rsidR="00A5714D" w:rsidRPr="00E52856" w:rsidTr="00D8044D">
        <w:tc>
          <w:tcPr>
            <w:tcW w:w="9324"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0763A3" w:rsidRDefault="00A5714D" w:rsidP="00D8044D">
            <w:pPr>
              <w:pStyle w:val="a3"/>
              <w:ind w:left="360"/>
              <w:jc w:val="center"/>
              <w:rPr>
                <w:rFonts w:ascii="Times New Roman" w:hAnsi="Times New Roman" w:cs="Times New Roman"/>
                <w:b/>
                <w:sz w:val="28"/>
                <w:szCs w:val="28"/>
                <w:lang w:val="uk-UA" w:eastAsia="ru-RU"/>
              </w:rPr>
            </w:pPr>
            <w:r w:rsidRPr="000763A3">
              <w:rPr>
                <w:rFonts w:ascii="Verdana" w:eastAsia="Times New Roman" w:hAnsi="Verdana" w:cs="Times New Roman"/>
                <w:b/>
                <w:color w:val="000000"/>
                <w:sz w:val="20"/>
                <w:szCs w:val="20"/>
                <w:lang w:eastAsia="ru-RU"/>
              </w:rPr>
              <w:t> </w:t>
            </w:r>
            <w:r w:rsidRPr="000763A3">
              <w:rPr>
                <w:rFonts w:ascii="Times New Roman" w:hAnsi="Times New Roman" w:cs="Times New Roman"/>
                <w:b/>
                <w:sz w:val="28"/>
                <w:szCs w:val="28"/>
                <w:lang w:val="uk-UA" w:eastAsia="ru-RU"/>
              </w:rPr>
              <w:t>ПАСПОРТ</w:t>
            </w:r>
          </w:p>
          <w:p w:rsidR="00A5714D" w:rsidRPr="007E709B" w:rsidRDefault="00A5714D" w:rsidP="00D8044D">
            <w:pPr>
              <w:pStyle w:val="a3"/>
              <w:ind w:left="36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                                                                                                              </w:t>
            </w:r>
          </w:p>
          <w:p w:rsidR="00A5714D" w:rsidRPr="00E52856" w:rsidRDefault="00A5714D" w:rsidP="00D8044D">
            <w:pPr>
              <w:pStyle w:val="a3"/>
              <w:ind w:left="0"/>
              <w:jc w:val="center"/>
              <w:rPr>
                <w:rFonts w:ascii="Times New Roman" w:eastAsia="Times New Roman" w:hAnsi="Times New Roman" w:cs="Times New Roman"/>
                <w:sz w:val="24"/>
                <w:szCs w:val="24"/>
                <w:lang w:eastAsia="ru-RU"/>
              </w:rPr>
            </w:pPr>
            <w:r w:rsidRPr="007E709B">
              <w:rPr>
                <w:rFonts w:ascii="Times New Roman" w:hAnsi="Times New Roman" w:cs="Times New Roman"/>
                <w:sz w:val="28"/>
                <w:szCs w:val="28"/>
                <w:lang w:val="uk-UA" w:eastAsia="ru-RU"/>
              </w:rPr>
              <w:t>Програми розвитку та ф</w:t>
            </w:r>
            <w:r>
              <w:rPr>
                <w:rFonts w:ascii="Times New Roman" w:hAnsi="Times New Roman" w:cs="Times New Roman"/>
                <w:sz w:val="28"/>
                <w:szCs w:val="28"/>
                <w:lang w:val="uk-UA" w:eastAsia="ru-RU"/>
              </w:rPr>
              <w:t>інансової підтримки комунальн</w:t>
            </w:r>
            <w:r w:rsidRPr="007E709B">
              <w:rPr>
                <w:rFonts w:ascii="Times New Roman" w:hAnsi="Times New Roman" w:cs="Times New Roman"/>
                <w:sz w:val="28"/>
                <w:szCs w:val="28"/>
                <w:lang w:val="uk-UA" w:eastAsia="ru-RU"/>
              </w:rPr>
              <w:t>ого підприємства «Джерело»</w:t>
            </w:r>
            <w:r>
              <w:rPr>
                <w:rFonts w:ascii="Times New Roman" w:hAnsi="Times New Roman" w:cs="Times New Roman"/>
                <w:sz w:val="28"/>
                <w:szCs w:val="28"/>
                <w:lang w:val="uk-UA" w:eastAsia="ru-RU"/>
              </w:rPr>
              <w:t xml:space="preserve"> МСР</w:t>
            </w:r>
            <w:r w:rsidRPr="007E709B">
              <w:rPr>
                <w:rFonts w:ascii="Times New Roman" w:hAnsi="Times New Roman" w:cs="Times New Roman"/>
                <w:sz w:val="28"/>
                <w:szCs w:val="28"/>
                <w:lang w:val="uk-UA" w:eastAsia="ru-RU"/>
              </w:rPr>
              <w:t xml:space="preserve"> Могилівської </w:t>
            </w:r>
            <w:r>
              <w:rPr>
                <w:rFonts w:ascii="Times New Roman" w:hAnsi="Times New Roman" w:cs="Times New Roman"/>
                <w:sz w:val="28"/>
                <w:szCs w:val="28"/>
                <w:lang w:val="uk-UA" w:eastAsia="ru-RU"/>
              </w:rPr>
              <w:t>територіальної громади</w:t>
            </w:r>
            <w:r w:rsidRPr="007E709B">
              <w:rPr>
                <w:rFonts w:ascii="Times New Roman" w:hAnsi="Times New Roman" w:cs="Times New Roman"/>
                <w:sz w:val="28"/>
                <w:szCs w:val="28"/>
                <w:lang w:val="uk-UA" w:eastAsia="ru-RU"/>
              </w:rPr>
              <w:t xml:space="preserve"> на 20</w:t>
            </w:r>
            <w:r>
              <w:rPr>
                <w:rFonts w:ascii="Times New Roman" w:hAnsi="Times New Roman" w:cs="Times New Roman"/>
                <w:sz w:val="28"/>
                <w:szCs w:val="28"/>
                <w:lang w:val="uk-UA" w:eastAsia="ru-RU"/>
              </w:rPr>
              <w:t>21</w:t>
            </w:r>
            <w:r w:rsidRPr="007E709B">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25</w:t>
            </w:r>
            <w:r w:rsidRPr="007E709B">
              <w:rPr>
                <w:rFonts w:ascii="Times New Roman" w:hAnsi="Times New Roman" w:cs="Times New Roman"/>
                <w:sz w:val="28"/>
                <w:szCs w:val="28"/>
                <w:lang w:val="uk-UA" w:eastAsia="ru-RU"/>
              </w:rPr>
              <w:t xml:space="preserve"> роки</w:t>
            </w:r>
          </w:p>
        </w:tc>
      </w:tr>
    </w:tbl>
    <w:p w:rsidR="00A5714D" w:rsidRPr="00E52856" w:rsidRDefault="00A5714D" w:rsidP="00A5714D">
      <w:pPr>
        <w:shd w:val="clear" w:color="auto" w:fill="FFFFFF"/>
        <w:spacing w:after="0" w:line="240" w:lineRule="auto"/>
        <w:jc w:val="center"/>
        <w:rPr>
          <w:rFonts w:ascii="Verdana" w:eastAsia="Times New Roman" w:hAnsi="Verdana" w:cs="Times New Roman"/>
          <w:color w:val="000000"/>
          <w:sz w:val="20"/>
          <w:szCs w:val="20"/>
          <w:lang w:eastAsia="ru-RU"/>
        </w:rPr>
      </w:pPr>
      <w:r w:rsidRPr="00E52856">
        <w:rPr>
          <w:rFonts w:ascii="Verdana" w:eastAsia="Times New Roman" w:hAnsi="Verdana" w:cs="Times New Roman"/>
          <w:color w:val="000000"/>
          <w:sz w:val="20"/>
          <w:szCs w:val="20"/>
          <w:lang w:eastAsia="ru-RU"/>
        </w:rPr>
        <w:t> </w:t>
      </w:r>
    </w:p>
    <w:tbl>
      <w:tblPr>
        <w:tblW w:w="932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
        <w:gridCol w:w="3468"/>
        <w:gridCol w:w="5236"/>
      </w:tblGrid>
      <w:tr w:rsidR="00A5714D" w:rsidRPr="00E52856" w:rsidTr="00D8044D">
        <w:tc>
          <w:tcPr>
            <w:tcW w:w="6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1.</w:t>
            </w:r>
          </w:p>
        </w:tc>
        <w:tc>
          <w:tcPr>
            <w:tcW w:w="346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Ініціатор розроблення Програми</w:t>
            </w:r>
          </w:p>
        </w:tc>
        <w:tc>
          <w:tcPr>
            <w:tcW w:w="5236"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Виконавчий комітет Могилівської сільської ради</w:t>
            </w:r>
          </w:p>
        </w:tc>
      </w:tr>
      <w:tr w:rsidR="00A5714D" w:rsidRPr="00E52856" w:rsidTr="00D8044D">
        <w:tc>
          <w:tcPr>
            <w:tcW w:w="6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2.</w:t>
            </w:r>
          </w:p>
        </w:tc>
        <w:tc>
          <w:tcPr>
            <w:tcW w:w="346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Розробник програми</w:t>
            </w:r>
          </w:p>
        </w:tc>
        <w:tc>
          <w:tcPr>
            <w:tcW w:w="5236"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Виконавчий комітет Могилівської сільської ради</w:t>
            </w:r>
          </w:p>
        </w:tc>
      </w:tr>
      <w:tr w:rsidR="00A5714D" w:rsidRPr="00BC745A" w:rsidTr="00D8044D">
        <w:trPr>
          <w:trHeight w:val="1559"/>
        </w:trPr>
        <w:tc>
          <w:tcPr>
            <w:tcW w:w="6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3.</w:t>
            </w:r>
          </w:p>
        </w:tc>
        <w:tc>
          <w:tcPr>
            <w:tcW w:w="346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Відповідальний виконавець</w:t>
            </w:r>
          </w:p>
        </w:tc>
        <w:tc>
          <w:tcPr>
            <w:tcW w:w="5236"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0763A3">
              <w:rPr>
                <w:rFonts w:ascii="Times New Roman" w:hAnsi="Times New Roman" w:cs="Times New Roman"/>
                <w:sz w:val="28"/>
                <w:szCs w:val="28"/>
                <w:lang w:val="uk-UA" w:eastAsia="ru-RU"/>
              </w:rPr>
              <w:t>Відділ екології, земельних ресурсів, житлово-комунального господарства, цивільного захисту та мобілізаційної роботи</w:t>
            </w:r>
            <w:r>
              <w:rPr>
                <w:rFonts w:ascii="Times New Roman" w:hAnsi="Times New Roman" w:cs="Times New Roman"/>
                <w:sz w:val="28"/>
                <w:szCs w:val="28"/>
                <w:lang w:val="uk-UA" w:eastAsia="ru-RU"/>
              </w:rPr>
              <w:t xml:space="preserve"> в</w:t>
            </w:r>
            <w:r w:rsidRPr="007E709B">
              <w:rPr>
                <w:rFonts w:ascii="Times New Roman" w:hAnsi="Times New Roman" w:cs="Times New Roman"/>
                <w:sz w:val="28"/>
                <w:szCs w:val="28"/>
                <w:lang w:val="uk-UA" w:eastAsia="ru-RU"/>
              </w:rPr>
              <w:t>иконавч</w:t>
            </w:r>
            <w:r>
              <w:rPr>
                <w:rFonts w:ascii="Times New Roman" w:hAnsi="Times New Roman" w:cs="Times New Roman"/>
                <w:sz w:val="28"/>
                <w:szCs w:val="28"/>
                <w:lang w:val="uk-UA" w:eastAsia="ru-RU"/>
              </w:rPr>
              <w:t>ого</w:t>
            </w:r>
            <w:r w:rsidRPr="007E709B">
              <w:rPr>
                <w:rFonts w:ascii="Times New Roman" w:hAnsi="Times New Roman" w:cs="Times New Roman"/>
                <w:sz w:val="28"/>
                <w:szCs w:val="28"/>
                <w:lang w:val="uk-UA" w:eastAsia="ru-RU"/>
              </w:rPr>
              <w:t xml:space="preserve"> комітет</w:t>
            </w:r>
            <w:r>
              <w:rPr>
                <w:rFonts w:ascii="Times New Roman" w:hAnsi="Times New Roman" w:cs="Times New Roman"/>
                <w:sz w:val="28"/>
                <w:szCs w:val="28"/>
                <w:lang w:val="uk-UA" w:eastAsia="ru-RU"/>
              </w:rPr>
              <w:t>у</w:t>
            </w:r>
            <w:r w:rsidRPr="007E709B">
              <w:rPr>
                <w:rFonts w:ascii="Times New Roman" w:hAnsi="Times New Roman" w:cs="Times New Roman"/>
                <w:sz w:val="28"/>
                <w:szCs w:val="28"/>
                <w:lang w:val="uk-UA" w:eastAsia="ru-RU"/>
              </w:rPr>
              <w:t xml:space="preserve"> Могилівської сільської ради</w:t>
            </w:r>
          </w:p>
        </w:tc>
      </w:tr>
      <w:tr w:rsidR="00A5714D" w:rsidRPr="00E52856" w:rsidTr="00D8044D">
        <w:tc>
          <w:tcPr>
            <w:tcW w:w="6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4.</w:t>
            </w:r>
          </w:p>
        </w:tc>
        <w:tc>
          <w:tcPr>
            <w:tcW w:w="346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Учасники Програми</w:t>
            </w:r>
          </w:p>
        </w:tc>
        <w:tc>
          <w:tcPr>
            <w:tcW w:w="5236"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proofErr w:type="spellStart"/>
            <w:r w:rsidRPr="007E709B">
              <w:rPr>
                <w:rFonts w:ascii="Times New Roman" w:hAnsi="Times New Roman" w:cs="Times New Roman"/>
                <w:sz w:val="28"/>
                <w:szCs w:val="28"/>
                <w:lang w:val="uk-UA" w:eastAsia="ru-RU"/>
              </w:rPr>
              <w:t>КП</w:t>
            </w:r>
            <w:proofErr w:type="spellEnd"/>
            <w:r w:rsidRPr="007E709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«Джерело» МСР</w:t>
            </w:r>
          </w:p>
        </w:tc>
      </w:tr>
      <w:tr w:rsidR="00A5714D" w:rsidRPr="00E52856" w:rsidTr="00D8044D">
        <w:tc>
          <w:tcPr>
            <w:tcW w:w="6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5.</w:t>
            </w:r>
          </w:p>
        </w:tc>
        <w:tc>
          <w:tcPr>
            <w:tcW w:w="346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Терміни реалізації програми</w:t>
            </w:r>
          </w:p>
        </w:tc>
        <w:tc>
          <w:tcPr>
            <w:tcW w:w="5236"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21</w:t>
            </w:r>
            <w:r w:rsidRPr="007E709B">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25</w:t>
            </w:r>
            <w:r w:rsidRPr="007E709B">
              <w:rPr>
                <w:rFonts w:ascii="Times New Roman" w:hAnsi="Times New Roman" w:cs="Times New Roman"/>
                <w:sz w:val="28"/>
                <w:szCs w:val="28"/>
                <w:lang w:val="uk-UA" w:eastAsia="ru-RU"/>
              </w:rPr>
              <w:t xml:space="preserve"> роки</w:t>
            </w:r>
          </w:p>
        </w:tc>
      </w:tr>
      <w:tr w:rsidR="00A5714D" w:rsidRPr="00E52856" w:rsidTr="00D8044D">
        <w:tc>
          <w:tcPr>
            <w:tcW w:w="6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6.</w:t>
            </w:r>
          </w:p>
        </w:tc>
        <w:tc>
          <w:tcPr>
            <w:tcW w:w="346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Кошти задіяні на виконання Програми</w:t>
            </w:r>
          </w:p>
        </w:tc>
        <w:tc>
          <w:tcPr>
            <w:tcW w:w="5236"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сільський</w:t>
            </w:r>
            <w:r w:rsidRPr="007E709B">
              <w:rPr>
                <w:rFonts w:ascii="Times New Roman" w:hAnsi="Times New Roman" w:cs="Times New Roman"/>
                <w:sz w:val="28"/>
                <w:szCs w:val="28"/>
                <w:lang w:val="uk-UA" w:eastAsia="ru-RU"/>
              </w:rPr>
              <w:t xml:space="preserve"> бюджет</w:t>
            </w:r>
          </w:p>
        </w:tc>
      </w:tr>
      <w:tr w:rsidR="00A5714D" w:rsidRPr="00E52856" w:rsidTr="00D8044D">
        <w:tc>
          <w:tcPr>
            <w:tcW w:w="6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7.</w:t>
            </w:r>
          </w:p>
        </w:tc>
        <w:tc>
          <w:tcPr>
            <w:tcW w:w="346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Загальний обсяг фінансових ресурсів, необхідних для реалізації програми, всього:</w:t>
            </w:r>
          </w:p>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 xml:space="preserve">у тому числі коштів </w:t>
            </w:r>
            <w:r>
              <w:rPr>
                <w:rFonts w:ascii="Times New Roman" w:hAnsi="Times New Roman" w:cs="Times New Roman"/>
                <w:sz w:val="28"/>
                <w:szCs w:val="28"/>
                <w:lang w:val="uk-UA" w:eastAsia="ru-RU"/>
              </w:rPr>
              <w:t xml:space="preserve">сільського </w:t>
            </w:r>
            <w:r w:rsidRPr="007E709B">
              <w:rPr>
                <w:rFonts w:ascii="Times New Roman" w:hAnsi="Times New Roman" w:cs="Times New Roman"/>
                <w:sz w:val="28"/>
                <w:szCs w:val="28"/>
                <w:lang w:val="uk-UA" w:eastAsia="ru-RU"/>
              </w:rPr>
              <w:t xml:space="preserve">бюджету </w:t>
            </w:r>
          </w:p>
        </w:tc>
        <w:tc>
          <w:tcPr>
            <w:tcW w:w="5236"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A5714D" w:rsidRPr="007E709B" w:rsidRDefault="00A5714D" w:rsidP="00D8044D">
            <w:pPr>
              <w:pStyle w:val="a3"/>
              <w:ind w:left="0"/>
              <w:jc w:val="center"/>
              <w:rPr>
                <w:rFonts w:ascii="Times New Roman" w:hAnsi="Times New Roman" w:cs="Times New Roman"/>
                <w:sz w:val="28"/>
                <w:szCs w:val="28"/>
                <w:lang w:val="uk-UA" w:eastAsia="ru-RU"/>
              </w:rPr>
            </w:pPr>
            <w:r w:rsidRPr="007E709B">
              <w:rPr>
                <w:rFonts w:ascii="Times New Roman" w:hAnsi="Times New Roman" w:cs="Times New Roman"/>
                <w:sz w:val="28"/>
                <w:szCs w:val="28"/>
                <w:lang w:val="uk-UA" w:eastAsia="ru-RU"/>
              </w:rPr>
              <w:t> </w:t>
            </w:r>
          </w:p>
          <w:p w:rsidR="00A5714D" w:rsidRDefault="00A5714D" w:rsidP="00D8044D">
            <w:pPr>
              <w:pStyle w:val="a3"/>
              <w:ind w:left="0"/>
              <w:jc w:val="center"/>
              <w:rPr>
                <w:rFonts w:ascii="Times New Roman" w:hAnsi="Times New Roman" w:cs="Times New Roman"/>
                <w:sz w:val="28"/>
                <w:szCs w:val="28"/>
                <w:lang w:val="uk-UA" w:eastAsia="ru-RU"/>
              </w:rPr>
            </w:pPr>
          </w:p>
          <w:p w:rsidR="00A5714D" w:rsidRDefault="00A5714D" w:rsidP="00D8044D">
            <w:pPr>
              <w:pStyle w:val="a3"/>
              <w:ind w:left="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8500,0 </w:t>
            </w:r>
            <w:r w:rsidRPr="007E709B">
              <w:rPr>
                <w:rFonts w:ascii="Times New Roman" w:hAnsi="Times New Roman" w:cs="Times New Roman"/>
                <w:sz w:val="28"/>
                <w:szCs w:val="28"/>
                <w:lang w:val="uk-UA" w:eastAsia="ru-RU"/>
              </w:rPr>
              <w:t>тис. грн.</w:t>
            </w:r>
          </w:p>
          <w:p w:rsidR="00A5714D" w:rsidRPr="007E709B" w:rsidRDefault="00A5714D" w:rsidP="00D8044D">
            <w:pPr>
              <w:pStyle w:val="a3"/>
              <w:ind w:left="0"/>
              <w:jc w:val="center"/>
              <w:rPr>
                <w:rFonts w:ascii="Times New Roman" w:hAnsi="Times New Roman" w:cs="Times New Roman"/>
                <w:sz w:val="28"/>
                <w:szCs w:val="28"/>
                <w:lang w:val="uk-UA" w:eastAsia="ru-RU"/>
              </w:rPr>
            </w:pPr>
          </w:p>
          <w:p w:rsidR="00A5714D" w:rsidRPr="007E709B" w:rsidRDefault="00A5714D" w:rsidP="00D8044D">
            <w:pPr>
              <w:pStyle w:val="a3"/>
              <w:ind w:left="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85</w:t>
            </w:r>
            <w:r w:rsidRPr="00A54346">
              <w:rPr>
                <w:rFonts w:ascii="Times New Roman" w:hAnsi="Times New Roman" w:cs="Times New Roman"/>
                <w:sz w:val="28"/>
                <w:szCs w:val="28"/>
                <w:lang w:val="uk-UA" w:eastAsia="ru-RU"/>
              </w:rPr>
              <w:t>00,</w:t>
            </w:r>
            <w:r w:rsidRPr="007E709B">
              <w:rPr>
                <w:rFonts w:ascii="Times New Roman" w:hAnsi="Times New Roman" w:cs="Times New Roman"/>
                <w:sz w:val="28"/>
                <w:szCs w:val="28"/>
                <w:lang w:val="uk-UA" w:eastAsia="ru-RU"/>
              </w:rPr>
              <w:t>0 тис. грн.</w:t>
            </w:r>
          </w:p>
        </w:tc>
      </w:tr>
    </w:tbl>
    <w:p w:rsidR="00F338F3" w:rsidRDefault="00F338F3"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A5714D" w:rsidRDefault="00A5714D" w:rsidP="00E56E73">
      <w:pPr>
        <w:shd w:val="clear" w:color="auto" w:fill="FFFFFF"/>
        <w:spacing w:after="0" w:line="240" w:lineRule="auto"/>
        <w:jc w:val="both"/>
        <w:rPr>
          <w:rFonts w:ascii="Times New Roman" w:hAnsi="Times New Roman" w:cs="Times New Roman"/>
          <w:b/>
          <w:sz w:val="28"/>
          <w:szCs w:val="28"/>
          <w:lang w:val="uk-UA" w:eastAsia="ru-RU"/>
        </w:rPr>
      </w:pPr>
    </w:p>
    <w:p w:rsidR="00BC745A" w:rsidRDefault="00BC745A" w:rsidP="00E56E73">
      <w:pPr>
        <w:shd w:val="clear" w:color="auto" w:fill="FFFFFF"/>
        <w:spacing w:after="0" w:line="240" w:lineRule="auto"/>
        <w:jc w:val="both"/>
        <w:rPr>
          <w:rFonts w:ascii="Times New Roman" w:hAnsi="Times New Roman" w:cs="Times New Roman"/>
          <w:b/>
          <w:sz w:val="28"/>
          <w:szCs w:val="28"/>
          <w:lang w:val="uk-UA" w:eastAsia="ru-RU"/>
        </w:rPr>
      </w:pPr>
    </w:p>
    <w:p w:rsidR="00BC745A" w:rsidRDefault="00BC745A" w:rsidP="00E56E73">
      <w:pPr>
        <w:shd w:val="clear" w:color="auto" w:fill="FFFFFF"/>
        <w:spacing w:after="0" w:line="240" w:lineRule="auto"/>
        <w:jc w:val="both"/>
        <w:rPr>
          <w:rFonts w:ascii="Times New Roman" w:hAnsi="Times New Roman" w:cs="Times New Roman"/>
          <w:b/>
          <w:sz w:val="28"/>
          <w:szCs w:val="28"/>
          <w:lang w:val="uk-UA" w:eastAsia="ru-RU"/>
        </w:rPr>
      </w:pPr>
    </w:p>
    <w:p w:rsidR="00BC745A" w:rsidRPr="00E56E73" w:rsidRDefault="00BC745A" w:rsidP="00E56E73">
      <w:pPr>
        <w:shd w:val="clear" w:color="auto" w:fill="FFFFFF"/>
        <w:spacing w:after="0" w:line="240" w:lineRule="auto"/>
        <w:jc w:val="both"/>
        <w:rPr>
          <w:rFonts w:ascii="Times New Roman" w:hAnsi="Times New Roman" w:cs="Times New Roman"/>
          <w:b/>
          <w:sz w:val="28"/>
          <w:szCs w:val="28"/>
          <w:lang w:val="uk-UA" w:eastAsia="ru-RU"/>
        </w:rPr>
      </w:pPr>
    </w:p>
    <w:p w:rsidR="005D3527" w:rsidRPr="000763A3" w:rsidRDefault="005D3527" w:rsidP="00594B77">
      <w:pPr>
        <w:pStyle w:val="a3"/>
        <w:numPr>
          <w:ilvl w:val="0"/>
          <w:numId w:val="2"/>
        </w:numPr>
        <w:shd w:val="clear" w:color="auto" w:fill="FFFFFF"/>
        <w:spacing w:after="0" w:line="240" w:lineRule="auto"/>
        <w:rPr>
          <w:rFonts w:ascii="Times New Roman" w:hAnsi="Times New Roman" w:cs="Times New Roman"/>
          <w:b/>
          <w:sz w:val="28"/>
          <w:szCs w:val="28"/>
          <w:lang w:val="uk-UA" w:eastAsia="ru-RU"/>
        </w:rPr>
      </w:pPr>
      <w:r w:rsidRPr="000763A3">
        <w:rPr>
          <w:rFonts w:ascii="Times New Roman" w:hAnsi="Times New Roman" w:cs="Times New Roman"/>
          <w:b/>
          <w:sz w:val="28"/>
          <w:szCs w:val="28"/>
          <w:lang w:val="uk-UA" w:eastAsia="ru-RU"/>
        </w:rPr>
        <w:t>Загальні положення</w:t>
      </w:r>
    </w:p>
    <w:p w:rsidR="000763A3" w:rsidRPr="000763A3" w:rsidRDefault="000763A3" w:rsidP="000763A3">
      <w:pPr>
        <w:pStyle w:val="a3"/>
        <w:shd w:val="clear" w:color="auto" w:fill="FFFFFF"/>
        <w:spacing w:after="0" w:line="240" w:lineRule="auto"/>
        <w:ind w:left="3810"/>
        <w:jc w:val="both"/>
        <w:rPr>
          <w:rFonts w:ascii="Times New Roman" w:hAnsi="Times New Roman" w:cs="Times New Roman"/>
          <w:b/>
          <w:sz w:val="28"/>
          <w:szCs w:val="28"/>
          <w:lang w:val="uk-UA" w:eastAsia="ru-RU"/>
        </w:rPr>
      </w:pPr>
    </w:p>
    <w:p w:rsidR="005D3527" w:rsidRPr="000763A3" w:rsidRDefault="005D3527" w:rsidP="00E03D88">
      <w:pPr>
        <w:pStyle w:val="a3"/>
        <w:spacing w:line="240" w:lineRule="auto"/>
        <w:ind w:left="0" w:firstLine="709"/>
        <w:jc w:val="both"/>
        <w:rPr>
          <w:rFonts w:ascii="Times New Roman" w:hAnsi="Times New Roman" w:cs="Times New Roman"/>
          <w:sz w:val="28"/>
          <w:szCs w:val="28"/>
          <w:lang w:val="uk-UA" w:eastAsia="ru-RU"/>
        </w:rPr>
      </w:pPr>
      <w:r w:rsidRPr="000763A3">
        <w:rPr>
          <w:rFonts w:ascii="Times New Roman" w:hAnsi="Times New Roman" w:cs="Times New Roman"/>
          <w:sz w:val="28"/>
          <w:szCs w:val="28"/>
          <w:lang w:val="uk-UA" w:eastAsia="ru-RU"/>
        </w:rPr>
        <w:t xml:space="preserve">Програма </w:t>
      </w:r>
      <w:r w:rsidR="000E0F43">
        <w:rPr>
          <w:rFonts w:ascii="Times New Roman" w:hAnsi="Times New Roman" w:cs="Times New Roman"/>
          <w:sz w:val="28"/>
          <w:szCs w:val="28"/>
          <w:lang w:val="uk-UA" w:eastAsia="ru-RU"/>
        </w:rPr>
        <w:t xml:space="preserve">розвитку та </w:t>
      </w:r>
      <w:r w:rsidRPr="000763A3">
        <w:rPr>
          <w:rFonts w:ascii="Times New Roman" w:hAnsi="Times New Roman" w:cs="Times New Roman"/>
          <w:sz w:val="28"/>
          <w:szCs w:val="28"/>
          <w:lang w:val="uk-UA" w:eastAsia="ru-RU"/>
        </w:rPr>
        <w:t>фінансової підтримки комунальн</w:t>
      </w:r>
      <w:r w:rsidR="000763A3">
        <w:rPr>
          <w:rFonts w:ascii="Times New Roman" w:hAnsi="Times New Roman" w:cs="Times New Roman"/>
          <w:sz w:val="28"/>
          <w:szCs w:val="28"/>
          <w:lang w:val="uk-UA" w:eastAsia="ru-RU"/>
        </w:rPr>
        <w:t xml:space="preserve">ого </w:t>
      </w:r>
      <w:r w:rsidRPr="000763A3">
        <w:rPr>
          <w:rFonts w:ascii="Times New Roman" w:hAnsi="Times New Roman" w:cs="Times New Roman"/>
          <w:sz w:val="28"/>
          <w:szCs w:val="28"/>
          <w:lang w:val="uk-UA" w:eastAsia="ru-RU"/>
        </w:rPr>
        <w:t>підприємств</w:t>
      </w:r>
      <w:r w:rsidR="000763A3">
        <w:rPr>
          <w:rFonts w:ascii="Times New Roman" w:hAnsi="Times New Roman" w:cs="Times New Roman"/>
          <w:sz w:val="28"/>
          <w:szCs w:val="28"/>
          <w:lang w:val="uk-UA" w:eastAsia="ru-RU"/>
        </w:rPr>
        <w:t>а</w:t>
      </w:r>
      <w:r w:rsidRPr="000763A3">
        <w:rPr>
          <w:rFonts w:ascii="Times New Roman" w:hAnsi="Times New Roman" w:cs="Times New Roman"/>
          <w:sz w:val="28"/>
          <w:szCs w:val="28"/>
          <w:lang w:val="uk-UA" w:eastAsia="ru-RU"/>
        </w:rPr>
        <w:t xml:space="preserve">  </w:t>
      </w:r>
      <w:r w:rsidR="00594B77">
        <w:rPr>
          <w:rFonts w:ascii="Times New Roman" w:hAnsi="Times New Roman" w:cs="Times New Roman"/>
          <w:sz w:val="28"/>
          <w:szCs w:val="28"/>
          <w:lang w:val="uk-UA" w:eastAsia="ru-RU"/>
        </w:rPr>
        <w:t>«Джерело</w:t>
      </w:r>
      <w:r w:rsidR="00E56E73" w:rsidRPr="00E56E73">
        <w:rPr>
          <w:rFonts w:ascii="Times New Roman" w:hAnsi="Times New Roman" w:cs="Times New Roman"/>
          <w:sz w:val="28"/>
          <w:szCs w:val="28"/>
          <w:lang w:val="uk-UA" w:eastAsia="ru-RU"/>
        </w:rPr>
        <w:t xml:space="preserve"> </w:t>
      </w:r>
      <w:r w:rsidR="00E56E73">
        <w:rPr>
          <w:rFonts w:ascii="Times New Roman" w:hAnsi="Times New Roman" w:cs="Times New Roman"/>
          <w:sz w:val="28"/>
          <w:szCs w:val="28"/>
          <w:lang w:val="uk-UA" w:eastAsia="ru-RU"/>
        </w:rPr>
        <w:t>МСР</w:t>
      </w:r>
      <w:r w:rsidR="00E56E73" w:rsidRPr="007E709B">
        <w:rPr>
          <w:rFonts w:ascii="Times New Roman" w:hAnsi="Times New Roman" w:cs="Times New Roman"/>
          <w:sz w:val="28"/>
          <w:szCs w:val="28"/>
          <w:lang w:val="uk-UA" w:eastAsia="ru-RU"/>
        </w:rPr>
        <w:t xml:space="preserve"> Могилівської </w:t>
      </w:r>
      <w:r w:rsidR="00E56E73">
        <w:rPr>
          <w:rFonts w:ascii="Times New Roman" w:hAnsi="Times New Roman" w:cs="Times New Roman"/>
          <w:sz w:val="28"/>
          <w:szCs w:val="28"/>
          <w:lang w:val="uk-UA" w:eastAsia="ru-RU"/>
        </w:rPr>
        <w:t>територіальної громади</w:t>
      </w:r>
      <w:r w:rsidRPr="000763A3">
        <w:rPr>
          <w:rFonts w:ascii="Times New Roman" w:hAnsi="Times New Roman" w:cs="Times New Roman"/>
          <w:sz w:val="28"/>
          <w:szCs w:val="28"/>
          <w:lang w:val="uk-UA" w:eastAsia="ru-RU"/>
        </w:rPr>
        <w:t xml:space="preserve">  на 20</w:t>
      </w:r>
      <w:r w:rsidR="00594B77">
        <w:rPr>
          <w:rFonts w:ascii="Times New Roman" w:hAnsi="Times New Roman" w:cs="Times New Roman"/>
          <w:sz w:val="28"/>
          <w:szCs w:val="28"/>
          <w:lang w:val="uk-UA" w:eastAsia="ru-RU"/>
        </w:rPr>
        <w:t>21</w:t>
      </w:r>
      <w:r w:rsidRPr="000763A3">
        <w:rPr>
          <w:rFonts w:ascii="Times New Roman" w:hAnsi="Times New Roman" w:cs="Times New Roman"/>
          <w:sz w:val="28"/>
          <w:szCs w:val="28"/>
          <w:lang w:val="uk-UA" w:eastAsia="ru-RU"/>
        </w:rPr>
        <w:t>-20</w:t>
      </w:r>
      <w:r w:rsidR="000E0F43">
        <w:rPr>
          <w:rFonts w:ascii="Times New Roman" w:hAnsi="Times New Roman" w:cs="Times New Roman"/>
          <w:sz w:val="28"/>
          <w:szCs w:val="28"/>
          <w:lang w:val="uk-UA" w:eastAsia="ru-RU"/>
        </w:rPr>
        <w:t>2</w:t>
      </w:r>
      <w:r w:rsidR="00594B77">
        <w:rPr>
          <w:rFonts w:ascii="Times New Roman" w:hAnsi="Times New Roman" w:cs="Times New Roman"/>
          <w:sz w:val="28"/>
          <w:szCs w:val="28"/>
          <w:lang w:val="uk-UA" w:eastAsia="ru-RU"/>
        </w:rPr>
        <w:t>5</w:t>
      </w:r>
      <w:r w:rsidRPr="000763A3">
        <w:rPr>
          <w:rFonts w:ascii="Times New Roman" w:hAnsi="Times New Roman" w:cs="Times New Roman"/>
          <w:sz w:val="28"/>
          <w:szCs w:val="28"/>
          <w:lang w:val="uk-UA" w:eastAsia="ru-RU"/>
        </w:rPr>
        <w:t xml:space="preserve"> роки (надалі Програма) розроблена на виконання ст. 91 Бюджетн</w:t>
      </w:r>
      <w:r w:rsidR="00594B77">
        <w:rPr>
          <w:rFonts w:ascii="Times New Roman" w:hAnsi="Times New Roman" w:cs="Times New Roman"/>
          <w:sz w:val="28"/>
          <w:szCs w:val="28"/>
          <w:lang w:val="uk-UA" w:eastAsia="ru-RU"/>
        </w:rPr>
        <w:t>ого кодексу України, відповідно</w:t>
      </w:r>
      <w:r w:rsidR="000763A3">
        <w:rPr>
          <w:rFonts w:ascii="Times New Roman" w:hAnsi="Times New Roman" w:cs="Times New Roman"/>
          <w:sz w:val="28"/>
          <w:szCs w:val="28"/>
          <w:lang w:val="uk-UA" w:eastAsia="ru-RU"/>
        </w:rPr>
        <w:t xml:space="preserve"> </w:t>
      </w:r>
      <w:r w:rsidRPr="000763A3">
        <w:rPr>
          <w:rFonts w:ascii="Times New Roman" w:hAnsi="Times New Roman" w:cs="Times New Roman"/>
          <w:sz w:val="28"/>
          <w:szCs w:val="28"/>
          <w:lang w:val="uk-UA" w:eastAsia="ru-RU"/>
        </w:rPr>
        <w:t>до Закону України «Про місцеве самоврядування в Україні».</w:t>
      </w:r>
    </w:p>
    <w:p w:rsidR="00594B77" w:rsidRDefault="00594B77" w:rsidP="000763A3">
      <w:pPr>
        <w:pStyle w:val="a3"/>
        <w:ind w:left="0" w:firstLine="709"/>
        <w:jc w:val="both"/>
        <w:rPr>
          <w:rFonts w:ascii="Times New Roman" w:hAnsi="Times New Roman" w:cs="Times New Roman"/>
          <w:sz w:val="28"/>
          <w:szCs w:val="28"/>
          <w:lang w:val="uk-UA" w:eastAsia="ru-RU"/>
        </w:rPr>
      </w:pPr>
      <w:r w:rsidRPr="000763A3">
        <w:rPr>
          <w:rFonts w:ascii="Times New Roman" w:hAnsi="Times New Roman" w:cs="Times New Roman"/>
          <w:sz w:val="28"/>
          <w:szCs w:val="28"/>
          <w:lang w:val="uk-UA" w:eastAsia="ru-RU"/>
        </w:rPr>
        <w:t>Комунальн</w:t>
      </w:r>
      <w:r>
        <w:rPr>
          <w:rFonts w:ascii="Times New Roman" w:hAnsi="Times New Roman" w:cs="Times New Roman"/>
          <w:sz w:val="28"/>
          <w:szCs w:val="28"/>
          <w:lang w:val="uk-UA" w:eastAsia="ru-RU"/>
        </w:rPr>
        <w:t>е</w:t>
      </w:r>
      <w:r w:rsidRPr="000763A3">
        <w:rPr>
          <w:rFonts w:ascii="Times New Roman" w:hAnsi="Times New Roman" w:cs="Times New Roman"/>
          <w:sz w:val="28"/>
          <w:szCs w:val="28"/>
          <w:lang w:val="uk-UA" w:eastAsia="ru-RU"/>
        </w:rPr>
        <w:t xml:space="preserve"> підприємств</w:t>
      </w:r>
      <w:r>
        <w:rPr>
          <w:rFonts w:ascii="Times New Roman" w:hAnsi="Times New Roman" w:cs="Times New Roman"/>
          <w:sz w:val="28"/>
          <w:szCs w:val="28"/>
          <w:lang w:val="uk-UA" w:eastAsia="ru-RU"/>
        </w:rPr>
        <w:t>о «Джерело»</w:t>
      </w:r>
      <w:r w:rsidRPr="000763A3">
        <w:rPr>
          <w:rFonts w:ascii="Times New Roman" w:hAnsi="Times New Roman" w:cs="Times New Roman"/>
          <w:sz w:val="28"/>
          <w:szCs w:val="28"/>
          <w:lang w:val="uk-UA" w:eastAsia="ru-RU"/>
        </w:rPr>
        <w:t xml:space="preserve"> є стратегічно важливим підприємств</w:t>
      </w:r>
      <w:r>
        <w:rPr>
          <w:rFonts w:ascii="Times New Roman" w:hAnsi="Times New Roman" w:cs="Times New Roman"/>
          <w:sz w:val="28"/>
          <w:szCs w:val="28"/>
          <w:lang w:val="uk-UA" w:eastAsia="ru-RU"/>
        </w:rPr>
        <w:t>ом</w:t>
      </w:r>
      <w:r w:rsidRPr="000763A3">
        <w:rPr>
          <w:rFonts w:ascii="Times New Roman" w:hAnsi="Times New Roman" w:cs="Times New Roman"/>
          <w:sz w:val="28"/>
          <w:szCs w:val="28"/>
          <w:lang w:val="uk-UA" w:eastAsia="ru-RU"/>
        </w:rPr>
        <w:t xml:space="preserve"> для </w:t>
      </w:r>
      <w:r>
        <w:rPr>
          <w:rFonts w:ascii="Times New Roman" w:hAnsi="Times New Roman" w:cs="Times New Roman"/>
          <w:sz w:val="28"/>
          <w:szCs w:val="28"/>
          <w:lang w:val="uk-UA" w:eastAsia="ru-RU"/>
        </w:rPr>
        <w:t>Могилівської об’єднаної територіальної громади</w:t>
      </w:r>
      <w:r w:rsidRPr="000763A3">
        <w:rPr>
          <w:rFonts w:ascii="Times New Roman" w:hAnsi="Times New Roman" w:cs="Times New Roman"/>
          <w:sz w:val="28"/>
          <w:szCs w:val="28"/>
          <w:lang w:val="uk-UA" w:eastAsia="ru-RU"/>
        </w:rPr>
        <w:t>, як</w:t>
      </w:r>
      <w:r>
        <w:rPr>
          <w:rFonts w:ascii="Times New Roman" w:hAnsi="Times New Roman" w:cs="Times New Roman"/>
          <w:sz w:val="28"/>
          <w:szCs w:val="28"/>
          <w:lang w:val="uk-UA" w:eastAsia="ru-RU"/>
        </w:rPr>
        <w:t>е</w:t>
      </w:r>
      <w:r w:rsidRPr="000763A3">
        <w:rPr>
          <w:rFonts w:ascii="Times New Roman" w:hAnsi="Times New Roman" w:cs="Times New Roman"/>
          <w:sz w:val="28"/>
          <w:szCs w:val="28"/>
          <w:lang w:val="uk-UA" w:eastAsia="ru-RU"/>
        </w:rPr>
        <w:t xml:space="preserve"> забезпечу</w:t>
      </w:r>
      <w:r>
        <w:rPr>
          <w:rFonts w:ascii="Times New Roman" w:hAnsi="Times New Roman" w:cs="Times New Roman"/>
          <w:sz w:val="28"/>
          <w:szCs w:val="28"/>
          <w:lang w:val="uk-UA" w:eastAsia="ru-RU"/>
        </w:rPr>
        <w:t>є</w:t>
      </w:r>
      <w:r w:rsidRPr="000763A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її мешканців цілим спектром комунальних послуг, дозволяє створити додаткові робочі місця та сприяє збільшенню надходжень до сільського бюджету.</w:t>
      </w:r>
    </w:p>
    <w:p w:rsidR="005D3527" w:rsidRDefault="000E0F43" w:rsidP="000763A3">
      <w:pPr>
        <w:pStyle w:val="a3"/>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Для з</w:t>
      </w:r>
      <w:r w:rsidR="005D3527" w:rsidRPr="000763A3">
        <w:rPr>
          <w:rFonts w:ascii="Times New Roman" w:hAnsi="Times New Roman" w:cs="Times New Roman"/>
          <w:sz w:val="28"/>
          <w:szCs w:val="28"/>
          <w:lang w:val="uk-UA" w:eastAsia="ru-RU"/>
        </w:rPr>
        <w:t>абезпечення виконання статутних завдань комунальн</w:t>
      </w:r>
      <w:r w:rsidR="000763A3">
        <w:rPr>
          <w:rFonts w:ascii="Times New Roman" w:hAnsi="Times New Roman" w:cs="Times New Roman"/>
          <w:sz w:val="28"/>
          <w:szCs w:val="28"/>
          <w:lang w:val="uk-UA" w:eastAsia="ru-RU"/>
        </w:rPr>
        <w:t>е</w:t>
      </w:r>
      <w:r w:rsidR="005D3527" w:rsidRPr="000763A3">
        <w:rPr>
          <w:rFonts w:ascii="Times New Roman" w:hAnsi="Times New Roman" w:cs="Times New Roman"/>
          <w:sz w:val="28"/>
          <w:szCs w:val="28"/>
          <w:lang w:val="uk-UA" w:eastAsia="ru-RU"/>
        </w:rPr>
        <w:t xml:space="preserve"> підприємств</w:t>
      </w:r>
      <w:r w:rsidR="000763A3">
        <w:rPr>
          <w:rFonts w:ascii="Times New Roman" w:hAnsi="Times New Roman" w:cs="Times New Roman"/>
          <w:sz w:val="28"/>
          <w:szCs w:val="28"/>
          <w:lang w:val="uk-UA" w:eastAsia="ru-RU"/>
        </w:rPr>
        <w:t>о</w:t>
      </w:r>
      <w:r w:rsidR="005D3527" w:rsidRPr="000763A3">
        <w:rPr>
          <w:rFonts w:ascii="Times New Roman" w:hAnsi="Times New Roman" w:cs="Times New Roman"/>
          <w:sz w:val="28"/>
          <w:szCs w:val="28"/>
          <w:lang w:val="uk-UA" w:eastAsia="ru-RU"/>
        </w:rPr>
        <w:t xml:space="preserve"> </w:t>
      </w:r>
      <w:r w:rsidR="000763A3">
        <w:rPr>
          <w:rFonts w:ascii="Times New Roman" w:hAnsi="Times New Roman" w:cs="Times New Roman"/>
          <w:sz w:val="28"/>
          <w:szCs w:val="28"/>
          <w:lang w:val="uk-UA" w:eastAsia="ru-RU"/>
        </w:rPr>
        <w:t>потребує</w:t>
      </w:r>
      <w:r w:rsidR="005D3527" w:rsidRPr="000763A3">
        <w:rPr>
          <w:rFonts w:ascii="Times New Roman" w:hAnsi="Times New Roman" w:cs="Times New Roman"/>
          <w:sz w:val="28"/>
          <w:szCs w:val="28"/>
          <w:lang w:val="uk-UA" w:eastAsia="ru-RU"/>
        </w:rPr>
        <w:t xml:space="preserve"> залучення додаткового фінансуван</w:t>
      </w:r>
      <w:r w:rsidR="000763A3">
        <w:rPr>
          <w:rFonts w:ascii="Times New Roman" w:hAnsi="Times New Roman" w:cs="Times New Roman"/>
          <w:sz w:val="28"/>
          <w:szCs w:val="28"/>
          <w:lang w:val="uk-UA" w:eastAsia="ru-RU"/>
        </w:rPr>
        <w:t>ня, яке сприятиме стабілізації його</w:t>
      </w:r>
      <w:r w:rsidR="005D3527" w:rsidRPr="000763A3">
        <w:rPr>
          <w:rFonts w:ascii="Times New Roman" w:hAnsi="Times New Roman" w:cs="Times New Roman"/>
          <w:sz w:val="28"/>
          <w:szCs w:val="28"/>
          <w:lang w:val="uk-UA" w:eastAsia="ru-RU"/>
        </w:rPr>
        <w:t xml:space="preserve"> фінансово-господарської діяльності, </w:t>
      </w:r>
      <w:r w:rsidR="00594B77">
        <w:rPr>
          <w:rFonts w:ascii="Times New Roman" w:hAnsi="Times New Roman" w:cs="Times New Roman"/>
          <w:sz w:val="28"/>
          <w:szCs w:val="28"/>
          <w:lang w:val="uk-UA" w:eastAsia="ru-RU"/>
        </w:rPr>
        <w:t xml:space="preserve">забезпеченню </w:t>
      </w:r>
      <w:r w:rsidR="00B21C1A" w:rsidRPr="000763A3">
        <w:rPr>
          <w:rFonts w:ascii="Times New Roman" w:hAnsi="Times New Roman" w:cs="Times New Roman"/>
          <w:sz w:val="28"/>
          <w:szCs w:val="28"/>
          <w:lang w:val="uk-UA" w:eastAsia="ru-RU"/>
        </w:rPr>
        <w:t>повного і своєчасного внесення платежів до бюджету</w:t>
      </w:r>
      <w:r w:rsidR="00B21C1A" w:rsidRPr="006B5CF5">
        <w:rPr>
          <w:rFonts w:ascii="Times New Roman" w:hAnsi="Times New Roman" w:cs="Times New Roman"/>
          <w:sz w:val="28"/>
          <w:szCs w:val="28"/>
          <w:lang w:val="uk-UA" w:eastAsia="ru-RU"/>
        </w:rPr>
        <w:t xml:space="preserve"> </w:t>
      </w:r>
      <w:r w:rsidR="00B21C1A">
        <w:rPr>
          <w:rFonts w:ascii="Times New Roman" w:hAnsi="Times New Roman" w:cs="Times New Roman"/>
          <w:sz w:val="28"/>
          <w:szCs w:val="28"/>
          <w:lang w:val="uk-UA" w:eastAsia="ru-RU"/>
        </w:rPr>
        <w:t xml:space="preserve">та </w:t>
      </w:r>
      <w:r w:rsidR="00B21C1A" w:rsidRPr="000763A3">
        <w:rPr>
          <w:rFonts w:ascii="Times New Roman" w:hAnsi="Times New Roman" w:cs="Times New Roman"/>
          <w:sz w:val="28"/>
          <w:szCs w:val="28"/>
          <w:lang w:val="uk-UA" w:eastAsia="ru-RU"/>
        </w:rPr>
        <w:t>виплат</w:t>
      </w:r>
      <w:r w:rsidR="00B21C1A">
        <w:rPr>
          <w:rFonts w:ascii="Times New Roman" w:hAnsi="Times New Roman" w:cs="Times New Roman"/>
          <w:sz w:val="28"/>
          <w:szCs w:val="28"/>
          <w:lang w:val="uk-UA" w:eastAsia="ru-RU"/>
        </w:rPr>
        <w:t>і</w:t>
      </w:r>
      <w:r w:rsidR="00B21C1A" w:rsidRPr="000763A3">
        <w:rPr>
          <w:rFonts w:ascii="Times New Roman" w:hAnsi="Times New Roman" w:cs="Times New Roman"/>
          <w:sz w:val="28"/>
          <w:szCs w:val="28"/>
          <w:lang w:val="uk-UA" w:eastAsia="ru-RU"/>
        </w:rPr>
        <w:t xml:space="preserve"> заробітної плати,</w:t>
      </w:r>
      <w:r w:rsidR="00B21C1A">
        <w:rPr>
          <w:rFonts w:ascii="Times New Roman" w:hAnsi="Times New Roman" w:cs="Times New Roman"/>
          <w:sz w:val="28"/>
          <w:szCs w:val="28"/>
          <w:lang w:val="uk-UA" w:eastAsia="ru-RU"/>
        </w:rPr>
        <w:t xml:space="preserve"> </w:t>
      </w:r>
      <w:r w:rsidR="005D3527" w:rsidRPr="000763A3">
        <w:rPr>
          <w:rFonts w:ascii="Times New Roman" w:hAnsi="Times New Roman" w:cs="Times New Roman"/>
          <w:sz w:val="28"/>
          <w:szCs w:val="28"/>
          <w:lang w:val="uk-UA" w:eastAsia="ru-RU"/>
        </w:rPr>
        <w:t xml:space="preserve">більш ефективному використанню майна </w:t>
      </w:r>
      <w:r>
        <w:rPr>
          <w:rFonts w:ascii="Times New Roman" w:hAnsi="Times New Roman" w:cs="Times New Roman"/>
          <w:sz w:val="28"/>
          <w:szCs w:val="28"/>
          <w:lang w:val="uk-UA" w:eastAsia="ru-RU"/>
        </w:rPr>
        <w:t>сільської</w:t>
      </w:r>
      <w:r w:rsidR="005D3527" w:rsidRPr="000763A3">
        <w:rPr>
          <w:rFonts w:ascii="Times New Roman" w:hAnsi="Times New Roman" w:cs="Times New Roman"/>
          <w:sz w:val="28"/>
          <w:szCs w:val="28"/>
          <w:lang w:val="uk-UA" w:eastAsia="ru-RU"/>
        </w:rPr>
        <w:t xml:space="preserve"> комунальної власності, </w:t>
      </w:r>
      <w:r w:rsidR="006B5CF5">
        <w:rPr>
          <w:rFonts w:ascii="Times New Roman" w:hAnsi="Times New Roman" w:cs="Times New Roman"/>
          <w:sz w:val="28"/>
          <w:szCs w:val="28"/>
          <w:lang w:val="uk-UA" w:eastAsia="ru-RU"/>
        </w:rPr>
        <w:t xml:space="preserve">створенню та </w:t>
      </w:r>
      <w:r w:rsidR="005D3527" w:rsidRPr="000763A3">
        <w:rPr>
          <w:rFonts w:ascii="Times New Roman" w:hAnsi="Times New Roman" w:cs="Times New Roman"/>
          <w:sz w:val="28"/>
          <w:szCs w:val="28"/>
          <w:lang w:val="uk-UA" w:eastAsia="ru-RU"/>
        </w:rPr>
        <w:t>оновленню виробничих потужностей</w:t>
      </w:r>
      <w:r w:rsidR="00594B77">
        <w:rPr>
          <w:rFonts w:ascii="Times New Roman" w:hAnsi="Times New Roman" w:cs="Times New Roman"/>
          <w:sz w:val="28"/>
          <w:szCs w:val="28"/>
          <w:lang w:val="uk-UA" w:eastAsia="ru-RU"/>
        </w:rPr>
        <w:t>,</w:t>
      </w:r>
      <w:r w:rsidR="00B21C1A">
        <w:rPr>
          <w:rFonts w:ascii="Times New Roman" w:hAnsi="Times New Roman" w:cs="Times New Roman"/>
          <w:sz w:val="28"/>
          <w:szCs w:val="28"/>
          <w:lang w:val="uk-UA" w:eastAsia="ru-RU"/>
        </w:rPr>
        <w:t xml:space="preserve"> </w:t>
      </w:r>
      <w:r w:rsidR="00B21C1A" w:rsidRPr="000763A3">
        <w:rPr>
          <w:rFonts w:ascii="Times New Roman" w:hAnsi="Times New Roman" w:cs="Times New Roman"/>
          <w:sz w:val="28"/>
          <w:szCs w:val="28"/>
          <w:lang w:val="uk-UA" w:eastAsia="ru-RU"/>
        </w:rPr>
        <w:t>матеріально</w:t>
      </w:r>
      <w:r w:rsidR="00B21C1A">
        <w:rPr>
          <w:rFonts w:ascii="Times New Roman" w:hAnsi="Times New Roman" w:cs="Times New Roman"/>
          <w:sz w:val="28"/>
          <w:szCs w:val="28"/>
          <w:lang w:val="uk-UA" w:eastAsia="ru-RU"/>
        </w:rPr>
        <w:t>-</w:t>
      </w:r>
      <w:r w:rsidR="005D3527" w:rsidRPr="000763A3">
        <w:rPr>
          <w:rFonts w:ascii="Times New Roman" w:hAnsi="Times New Roman" w:cs="Times New Roman"/>
          <w:sz w:val="28"/>
          <w:szCs w:val="28"/>
          <w:lang w:val="uk-UA" w:eastAsia="ru-RU"/>
        </w:rPr>
        <w:t xml:space="preserve">технічної бази, </w:t>
      </w:r>
      <w:r w:rsidR="006B5CF5" w:rsidRPr="000763A3">
        <w:rPr>
          <w:rFonts w:ascii="Times New Roman" w:hAnsi="Times New Roman" w:cs="Times New Roman"/>
          <w:sz w:val="28"/>
          <w:szCs w:val="28"/>
          <w:lang w:val="uk-UA" w:eastAsia="ru-RU"/>
        </w:rPr>
        <w:t>при</w:t>
      </w:r>
      <w:r w:rsidR="00594B77">
        <w:rPr>
          <w:rFonts w:ascii="Times New Roman" w:hAnsi="Times New Roman" w:cs="Times New Roman"/>
          <w:sz w:val="28"/>
          <w:szCs w:val="28"/>
          <w:lang w:val="uk-UA" w:eastAsia="ru-RU"/>
        </w:rPr>
        <w:t>дбання матеріалів для виконання</w:t>
      </w:r>
      <w:r w:rsidR="00B21C1A">
        <w:rPr>
          <w:rFonts w:ascii="Times New Roman" w:hAnsi="Times New Roman" w:cs="Times New Roman"/>
          <w:sz w:val="28"/>
          <w:szCs w:val="28"/>
          <w:lang w:val="uk-UA" w:eastAsia="ru-RU"/>
        </w:rPr>
        <w:t xml:space="preserve"> </w:t>
      </w:r>
      <w:r w:rsidR="006B5CF5" w:rsidRPr="000763A3">
        <w:rPr>
          <w:rFonts w:ascii="Times New Roman" w:hAnsi="Times New Roman" w:cs="Times New Roman"/>
          <w:sz w:val="28"/>
          <w:szCs w:val="28"/>
          <w:lang w:val="uk-UA" w:eastAsia="ru-RU"/>
        </w:rPr>
        <w:t xml:space="preserve">робіт по утриманню та оновленню інженерних мереж, </w:t>
      </w:r>
      <w:r w:rsidR="00B21C1A">
        <w:rPr>
          <w:rFonts w:ascii="Times New Roman" w:hAnsi="Times New Roman" w:cs="Times New Roman"/>
          <w:sz w:val="28"/>
          <w:szCs w:val="28"/>
          <w:lang w:val="uk-UA" w:eastAsia="ru-RU"/>
        </w:rPr>
        <w:t>компле</w:t>
      </w:r>
      <w:r w:rsidR="00594B77">
        <w:rPr>
          <w:rFonts w:ascii="Times New Roman" w:hAnsi="Times New Roman" w:cs="Times New Roman"/>
          <w:sz w:val="28"/>
          <w:szCs w:val="28"/>
          <w:lang w:val="uk-UA" w:eastAsia="ru-RU"/>
        </w:rPr>
        <w:t xml:space="preserve">ксного </w:t>
      </w:r>
      <w:r w:rsidR="00B21C1A">
        <w:rPr>
          <w:rFonts w:ascii="Times New Roman" w:hAnsi="Times New Roman" w:cs="Times New Roman"/>
          <w:sz w:val="28"/>
          <w:szCs w:val="28"/>
          <w:lang w:val="uk-UA" w:eastAsia="ru-RU"/>
        </w:rPr>
        <w:t>підходу при</w:t>
      </w:r>
      <w:r w:rsidR="006B5CF5" w:rsidRPr="000763A3">
        <w:rPr>
          <w:rFonts w:ascii="Times New Roman" w:hAnsi="Times New Roman" w:cs="Times New Roman"/>
          <w:sz w:val="28"/>
          <w:szCs w:val="28"/>
          <w:lang w:val="uk-UA" w:eastAsia="ru-RU"/>
        </w:rPr>
        <w:t xml:space="preserve"> підготовці до роботи в осінньо-зимовий період, придбанн</w:t>
      </w:r>
      <w:r w:rsidR="00B21C1A">
        <w:rPr>
          <w:rFonts w:ascii="Times New Roman" w:hAnsi="Times New Roman" w:cs="Times New Roman"/>
          <w:sz w:val="28"/>
          <w:szCs w:val="28"/>
          <w:lang w:val="uk-UA" w:eastAsia="ru-RU"/>
        </w:rPr>
        <w:t xml:space="preserve">я необхідних технічних засобів </w:t>
      </w:r>
      <w:r w:rsidR="006B5CF5" w:rsidRPr="000763A3">
        <w:rPr>
          <w:rFonts w:ascii="Times New Roman" w:hAnsi="Times New Roman" w:cs="Times New Roman"/>
          <w:sz w:val="28"/>
          <w:szCs w:val="28"/>
          <w:lang w:val="uk-UA" w:eastAsia="ru-RU"/>
        </w:rPr>
        <w:t>за рахуно</w:t>
      </w:r>
      <w:r w:rsidR="00B21C1A">
        <w:rPr>
          <w:rFonts w:ascii="Times New Roman" w:hAnsi="Times New Roman" w:cs="Times New Roman"/>
          <w:sz w:val="28"/>
          <w:szCs w:val="28"/>
          <w:lang w:val="uk-UA" w:eastAsia="ru-RU"/>
        </w:rPr>
        <w:t>к капітальних вкладень</w:t>
      </w:r>
      <w:r w:rsidR="005D3527" w:rsidRPr="000763A3">
        <w:rPr>
          <w:rFonts w:ascii="Times New Roman" w:hAnsi="Times New Roman" w:cs="Times New Roman"/>
          <w:sz w:val="28"/>
          <w:szCs w:val="28"/>
          <w:lang w:val="uk-UA" w:eastAsia="ru-RU"/>
        </w:rPr>
        <w:t>.</w:t>
      </w:r>
    </w:p>
    <w:p w:rsidR="008904BA" w:rsidRPr="008904BA" w:rsidRDefault="008904BA" w:rsidP="008904BA">
      <w:pPr>
        <w:pStyle w:val="a3"/>
        <w:spacing w:line="240" w:lineRule="auto"/>
        <w:ind w:left="0" w:firstLine="709"/>
        <w:jc w:val="both"/>
        <w:rPr>
          <w:rFonts w:ascii="Times New Roman" w:hAnsi="Times New Roman" w:cs="Times New Roman"/>
          <w:sz w:val="28"/>
          <w:szCs w:val="28"/>
          <w:lang w:val="uk-UA" w:eastAsia="ru-RU"/>
        </w:rPr>
      </w:pPr>
      <w:r w:rsidRPr="008904BA">
        <w:rPr>
          <w:rFonts w:ascii="Times New Roman" w:hAnsi="Times New Roman" w:cs="Times New Roman"/>
          <w:sz w:val="28"/>
          <w:szCs w:val="28"/>
          <w:lang w:val="uk-UA" w:eastAsia="ru-RU"/>
        </w:rPr>
        <w:t xml:space="preserve">Виконання Програми передбачає: </w:t>
      </w:r>
    </w:p>
    <w:p w:rsidR="008904BA" w:rsidRPr="008904BA" w:rsidRDefault="008904BA" w:rsidP="008904BA">
      <w:pPr>
        <w:pStyle w:val="a3"/>
        <w:spacing w:line="240" w:lineRule="auto"/>
        <w:ind w:left="0" w:firstLine="709"/>
        <w:jc w:val="both"/>
        <w:rPr>
          <w:rFonts w:ascii="Times New Roman" w:hAnsi="Times New Roman" w:cs="Times New Roman"/>
          <w:sz w:val="28"/>
          <w:szCs w:val="28"/>
          <w:lang w:val="uk-UA" w:eastAsia="ru-RU"/>
        </w:rPr>
      </w:pPr>
      <w:r w:rsidRPr="008904BA">
        <w:rPr>
          <w:rFonts w:ascii="Times New Roman" w:hAnsi="Times New Roman" w:cs="Times New Roman"/>
          <w:sz w:val="28"/>
          <w:szCs w:val="28"/>
          <w:lang w:val="uk-UA" w:eastAsia="ru-RU"/>
        </w:rPr>
        <w:t xml:space="preserve">- створення конкурентного середовища і формування ринку                            </w:t>
      </w:r>
      <w:proofErr w:type="spellStart"/>
      <w:r w:rsidRPr="008904BA">
        <w:rPr>
          <w:rFonts w:ascii="Times New Roman" w:hAnsi="Times New Roman" w:cs="Times New Roman"/>
          <w:sz w:val="28"/>
          <w:szCs w:val="28"/>
          <w:lang w:val="uk-UA" w:eastAsia="ru-RU"/>
        </w:rPr>
        <w:t>житлово-</w:t>
      </w:r>
      <w:proofErr w:type="spellEnd"/>
      <w:r w:rsidRPr="008904BA">
        <w:rPr>
          <w:rFonts w:ascii="Times New Roman" w:hAnsi="Times New Roman" w:cs="Times New Roman"/>
          <w:sz w:val="28"/>
          <w:szCs w:val="28"/>
          <w:lang w:val="uk-UA" w:eastAsia="ru-RU"/>
        </w:rPr>
        <w:t xml:space="preserve"> комунальних послуг, удосконалення тарифної політики; </w:t>
      </w:r>
    </w:p>
    <w:p w:rsidR="008904BA" w:rsidRPr="008904BA" w:rsidRDefault="008904BA" w:rsidP="008904BA">
      <w:pPr>
        <w:pStyle w:val="a3"/>
        <w:spacing w:line="240" w:lineRule="auto"/>
        <w:ind w:left="0" w:firstLine="709"/>
        <w:jc w:val="both"/>
        <w:rPr>
          <w:rFonts w:ascii="Times New Roman" w:hAnsi="Times New Roman" w:cs="Times New Roman"/>
          <w:sz w:val="28"/>
          <w:szCs w:val="28"/>
          <w:lang w:val="uk-UA" w:eastAsia="ru-RU"/>
        </w:rPr>
      </w:pPr>
      <w:r w:rsidRPr="008904BA">
        <w:rPr>
          <w:rFonts w:ascii="Times New Roman" w:hAnsi="Times New Roman" w:cs="Times New Roman"/>
          <w:sz w:val="28"/>
          <w:szCs w:val="28"/>
          <w:lang w:val="uk-UA" w:eastAsia="ru-RU"/>
        </w:rPr>
        <w:t xml:space="preserve">- забезпечення ефективної інвестиційної політики в галузі                              </w:t>
      </w:r>
      <w:proofErr w:type="spellStart"/>
      <w:r w:rsidRPr="008904BA">
        <w:rPr>
          <w:rFonts w:ascii="Times New Roman" w:hAnsi="Times New Roman" w:cs="Times New Roman"/>
          <w:sz w:val="28"/>
          <w:szCs w:val="28"/>
          <w:lang w:val="uk-UA" w:eastAsia="ru-RU"/>
        </w:rPr>
        <w:t>житлово-</w:t>
      </w:r>
      <w:proofErr w:type="spellEnd"/>
      <w:r w:rsidRPr="008904BA">
        <w:rPr>
          <w:rFonts w:ascii="Times New Roman" w:hAnsi="Times New Roman" w:cs="Times New Roman"/>
          <w:sz w:val="28"/>
          <w:szCs w:val="28"/>
          <w:lang w:val="uk-UA" w:eastAsia="ru-RU"/>
        </w:rPr>
        <w:t xml:space="preserve"> комунального господарства;</w:t>
      </w:r>
    </w:p>
    <w:p w:rsidR="008904BA" w:rsidRPr="008904BA" w:rsidRDefault="008904BA" w:rsidP="008904BA">
      <w:pPr>
        <w:pStyle w:val="a3"/>
        <w:spacing w:line="240" w:lineRule="auto"/>
        <w:ind w:left="0" w:firstLine="709"/>
        <w:jc w:val="both"/>
        <w:rPr>
          <w:rFonts w:ascii="Times New Roman" w:hAnsi="Times New Roman" w:cs="Times New Roman"/>
          <w:sz w:val="28"/>
          <w:szCs w:val="28"/>
          <w:lang w:val="uk-UA" w:eastAsia="ru-RU"/>
        </w:rPr>
      </w:pPr>
      <w:r w:rsidRPr="008904BA">
        <w:rPr>
          <w:rFonts w:ascii="Times New Roman" w:hAnsi="Times New Roman" w:cs="Times New Roman"/>
          <w:sz w:val="28"/>
          <w:szCs w:val="28"/>
          <w:lang w:val="uk-UA" w:eastAsia="ru-RU"/>
        </w:rPr>
        <w:t>- запровадження стимулів до економного і раціонального господарювання та використання ресурсів;</w:t>
      </w:r>
    </w:p>
    <w:p w:rsidR="008904BA" w:rsidRPr="008904BA" w:rsidRDefault="008904BA" w:rsidP="008904BA">
      <w:pPr>
        <w:pStyle w:val="a3"/>
        <w:spacing w:line="240" w:lineRule="auto"/>
        <w:ind w:left="0" w:firstLine="709"/>
        <w:jc w:val="both"/>
        <w:rPr>
          <w:rFonts w:ascii="Times New Roman" w:hAnsi="Times New Roman" w:cs="Times New Roman"/>
          <w:sz w:val="28"/>
          <w:szCs w:val="28"/>
          <w:lang w:val="uk-UA" w:eastAsia="ru-RU"/>
        </w:rPr>
      </w:pPr>
      <w:r w:rsidRPr="008904BA">
        <w:rPr>
          <w:rFonts w:ascii="Times New Roman" w:hAnsi="Times New Roman" w:cs="Times New Roman"/>
          <w:sz w:val="28"/>
          <w:szCs w:val="28"/>
          <w:lang w:val="uk-UA" w:eastAsia="ru-RU"/>
        </w:rPr>
        <w:t xml:space="preserve">- прозорість у прийнятті рішень щодо реформування                    </w:t>
      </w:r>
      <w:r w:rsidR="00A20BE6">
        <w:rPr>
          <w:rFonts w:ascii="Times New Roman" w:hAnsi="Times New Roman" w:cs="Times New Roman"/>
          <w:sz w:val="28"/>
          <w:szCs w:val="28"/>
          <w:lang w:val="uk-UA" w:eastAsia="ru-RU"/>
        </w:rPr>
        <w:t xml:space="preserve">                       житлово-комунального </w:t>
      </w:r>
      <w:r w:rsidRPr="008904BA">
        <w:rPr>
          <w:rFonts w:ascii="Times New Roman" w:hAnsi="Times New Roman" w:cs="Times New Roman"/>
          <w:sz w:val="28"/>
          <w:szCs w:val="28"/>
          <w:lang w:val="uk-UA" w:eastAsia="ru-RU"/>
        </w:rPr>
        <w:t>господарства, розвитку комунальних                                             послуг та встановлення тарифів на них, залучення громадськості до проведення цих заходів;</w:t>
      </w:r>
    </w:p>
    <w:p w:rsidR="00956531" w:rsidRDefault="008904BA" w:rsidP="008904BA">
      <w:pPr>
        <w:pStyle w:val="a3"/>
        <w:spacing w:line="240" w:lineRule="auto"/>
        <w:ind w:left="0" w:firstLine="709"/>
        <w:jc w:val="both"/>
        <w:rPr>
          <w:lang w:val="uk-UA"/>
        </w:rPr>
      </w:pPr>
      <w:r w:rsidRPr="008904BA">
        <w:rPr>
          <w:rFonts w:ascii="Times New Roman" w:hAnsi="Times New Roman" w:cs="Times New Roman"/>
          <w:sz w:val="28"/>
          <w:szCs w:val="28"/>
          <w:lang w:val="uk-UA" w:eastAsia="ru-RU"/>
        </w:rPr>
        <w:t>- доступність житлово-комунальних послуг для громадян з низьким рівнем доходів, адресний соціальний захист населення в оплаті послуг.</w:t>
      </w:r>
      <w:r>
        <w:t xml:space="preserve"> </w:t>
      </w:r>
    </w:p>
    <w:p w:rsidR="008904BA" w:rsidRPr="008904BA" w:rsidRDefault="008904BA" w:rsidP="008904BA">
      <w:pPr>
        <w:pStyle w:val="a3"/>
        <w:spacing w:line="240" w:lineRule="auto"/>
        <w:ind w:left="0" w:firstLine="709"/>
        <w:jc w:val="both"/>
        <w:rPr>
          <w:lang w:val="uk-UA"/>
        </w:rPr>
      </w:pPr>
    </w:p>
    <w:p w:rsidR="005D3527" w:rsidRDefault="005D3527" w:rsidP="00C4109B">
      <w:pPr>
        <w:pStyle w:val="a3"/>
        <w:numPr>
          <w:ilvl w:val="0"/>
          <w:numId w:val="2"/>
        </w:numPr>
        <w:shd w:val="clear" w:color="auto" w:fill="FFFFFF"/>
        <w:spacing w:after="0" w:line="240" w:lineRule="auto"/>
        <w:ind w:left="0" w:firstLine="851"/>
        <w:jc w:val="center"/>
        <w:rPr>
          <w:rFonts w:ascii="Times New Roman" w:hAnsi="Times New Roman" w:cs="Times New Roman"/>
          <w:b/>
          <w:sz w:val="28"/>
          <w:szCs w:val="28"/>
          <w:lang w:val="uk-UA" w:eastAsia="ru-RU"/>
        </w:rPr>
      </w:pPr>
      <w:r w:rsidRPr="00B21C1A">
        <w:rPr>
          <w:rFonts w:ascii="Times New Roman" w:hAnsi="Times New Roman" w:cs="Times New Roman"/>
          <w:b/>
          <w:sz w:val="28"/>
          <w:szCs w:val="28"/>
          <w:lang w:val="uk-UA" w:eastAsia="ru-RU"/>
        </w:rPr>
        <w:t>Мета та завдання Програми</w:t>
      </w:r>
    </w:p>
    <w:p w:rsidR="00B21C1A" w:rsidRPr="00B21C1A" w:rsidRDefault="00B21C1A" w:rsidP="00B21C1A">
      <w:pPr>
        <w:pStyle w:val="a3"/>
        <w:shd w:val="clear" w:color="auto" w:fill="FFFFFF"/>
        <w:spacing w:after="0" w:line="240" w:lineRule="auto"/>
        <w:ind w:left="3810"/>
        <w:jc w:val="both"/>
        <w:rPr>
          <w:rFonts w:ascii="Times New Roman" w:hAnsi="Times New Roman" w:cs="Times New Roman"/>
          <w:b/>
          <w:sz w:val="28"/>
          <w:szCs w:val="28"/>
          <w:lang w:val="uk-UA" w:eastAsia="ru-RU"/>
        </w:rPr>
      </w:pPr>
    </w:p>
    <w:p w:rsidR="005D3527" w:rsidRPr="00B21C1A" w:rsidRDefault="005D3527" w:rsidP="00B21C1A">
      <w:pPr>
        <w:pStyle w:val="a3"/>
        <w:ind w:left="0" w:firstLine="709"/>
        <w:jc w:val="both"/>
        <w:rPr>
          <w:rFonts w:ascii="Times New Roman" w:hAnsi="Times New Roman" w:cs="Times New Roman"/>
          <w:sz w:val="28"/>
          <w:szCs w:val="28"/>
          <w:lang w:val="uk-UA" w:eastAsia="ru-RU"/>
        </w:rPr>
      </w:pPr>
      <w:r w:rsidRPr="00B21C1A">
        <w:rPr>
          <w:rFonts w:ascii="Times New Roman" w:hAnsi="Times New Roman" w:cs="Times New Roman"/>
          <w:sz w:val="28"/>
          <w:szCs w:val="28"/>
          <w:lang w:val="uk-UA" w:eastAsia="ru-RU"/>
        </w:rPr>
        <w:t>Мет</w:t>
      </w:r>
      <w:r w:rsidR="00B21C1A">
        <w:rPr>
          <w:rFonts w:ascii="Times New Roman" w:hAnsi="Times New Roman" w:cs="Times New Roman"/>
          <w:sz w:val="28"/>
          <w:szCs w:val="28"/>
          <w:lang w:val="uk-UA" w:eastAsia="ru-RU"/>
        </w:rPr>
        <w:t>ою</w:t>
      </w:r>
      <w:r w:rsidRPr="00B21C1A">
        <w:rPr>
          <w:rFonts w:ascii="Times New Roman" w:hAnsi="Times New Roman" w:cs="Times New Roman"/>
          <w:sz w:val="28"/>
          <w:szCs w:val="28"/>
          <w:lang w:val="uk-UA" w:eastAsia="ru-RU"/>
        </w:rPr>
        <w:t xml:space="preserve"> Програми є забезпечення стабільної роботи </w:t>
      </w:r>
      <w:r w:rsidR="00F64D73">
        <w:rPr>
          <w:rFonts w:ascii="Times New Roman" w:hAnsi="Times New Roman" w:cs="Times New Roman"/>
          <w:sz w:val="28"/>
          <w:szCs w:val="28"/>
          <w:lang w:val="uk-UA" w:eastAsia="ru-RU"/>
        </w:rPr>
        <w:t xml:space="preserve">та розвиток </w:t>
      </w:r>
      <w:r w:rsidRPr="00B21C1A">
        <w:rPr>
          <w:rFonts w:ascii="Times New Roman" w:hAnsi="Times New Roman" w:cs="Times New Roman"/>
          <w:sz w:val="28"/>
          <w:szCs w:val="28"/>
          <w:lang w:val="uk-UA" w:eastAsia="ru-RU"/>
        </w:rPr>
        <w:t>комунальн</w:t>
      </w:r>
      <w:r w:rsidR="00B21C1A">
        <w:rPr>
          <w:rFonts w:ascii="Times New Roman" w:hAnsi="Times New Roman" w:cs="Times New Roman"/>
          <w:sz w:val="28"/>
          <w:szCs w:val="28"/>
          <w:lang w:val="uk-UA" w:eastAsia="ru-RU"/>
        </w:rPr>
        <w:t xml:space="preserve">ого </w:t>
      </w:r>
      <w:r w:rsidRPr="00B21C1A">
        <w:rPr>
          <w:rFonts w:ascii="Times New Roman" w:hAnsi="Times New Roman" w:cs="Times New Roman"/>
          <w:sz w:val="28"/>
          <w:szCs w:val="28"/>
          <w:lang w:val="uk-UA" w:eastAsia="ru-RU"/>
        </w:rPr>
        <w:t>підприємств</w:t>
      </w:r>
      <w:r w:rsidR="00B21C1A">
        <w:rPr>
          <w:rFonts w:ascii="Times New Roman" w:hAnsi="Times New Roman" w:cs="Times New Roman"/>
          <w:sz w:val="28"/>
          <w:szCs w:val="28"/>
          <w:lang w:val="uk-UA" w:eastAsia="ru-RU"/>
        </w:rPr>
        <w:t>а</w:t>
      </w:r>
      <w:r w:rsidR="00F64D73">
        <w:rPr>
          <w:rFonts w:ascii="Times New Roman" w:hAnsi="Times New Roman" w:cs="Times New Roman"/>
          <w:sz w:val="28"/>
          <w:szCs w:val="28"/>
          <w:lang w:val="uk-UA" w:eastAsia="ru-RU"/>
        </w:rPr>
        <w:t xml:space="preserve"> </w:t>
      </w:r>
      <w:r w:rsidR="00AC1848">
        <w:rPr>
          <w:rFonts w:ascii="Times New Roman" w:hAnsi="Times New Roman" w:cs="Times New Roman"/>
          <w:sz w:val="28"/>
          <w:szCs w:val="28"/>
          <w:lang w:val="uk-UA" w:eastAsia="ru-RU"/>
        </w:rPr>
        <w:t xml:space="preserve">«Джерело» </w:t>
      </w:r>
      <w:r w:rsidR="00B21C1A">
        <w:rPr>
          <w:rFonts w:ascii="Times New Roman" w:hAnsi="Times New Roman" w:cs="Times New Roman"/>
          <w:sz w:val="28"/>
          <w:szCs w:val="28"/>
          <w:lang w:val="uk-UA" w:eastAsia="ru-RU"/>
        </w:rPr>
        <w:t>Могилівської сільської</w:t>
      </w:r>
      <w:r w:rsidRPr="00B21C1A">
        <w:rPr>
          <w:rFonts w:ascii="Times New Roman" w:hAnsi="Times New Roman" w:cs="Times New Roman"/>
          <w:sz w:val="28"/>
          <w:szCs w:val="28"/>
          <w:lang w:val="uk-UA" w:eastAsia="ru-RU"/>
        </w:rPr>
        <w:t xml:space="preserve"> ради відповідно до </w:t>
      </w:r>
      <w:r w:rsidR="00B21C1A">
        <w:rPr>
          <w:rFonts w:ascii="Times New Roman" w:hAnsi="Times New Roman" w:cs="Times New Roman"/>
          <w:sz w:val="28"/>
          <w:szCs w:val="28"/>
          <w:lang w:val="uk-UA" w:eastAsia="ru-RU"/>
        </w:rPr>
        <w:t>його</w:t>
      </w:r>
      <w:r w:rsidRPr="00B21C1A">
        <w:rPr>
          <w:rFonts w:ascii="Times New Roman" w:hAnsi="Times New Roman" w:cs="Times New Roman"/>
          <w:sz w:val="28"/>
          <w:szCs w:val="28"/>
          <w:lang w:val="uk-UA" w:eastAsia="ru-RU"/>
        </w:rPr>
        <w:t xml:space="preserve"> функціональних призначень щодо надання мешканцям </w:t>
      </w:r>
      <w:r w:rsidR="00B21C1A">
        <w:rPr>
          <w:rFonts w:ascii="Times New Roman" w:hAnsi="Times New Roman" w:cs="Times New Roman"/>
          <w:sz w:val="28"/>
          <w:szCs w:val="28"/>
          <w:lang w:val="uk-UA" w:eastAsia="ru-RU"/>
        </w:rPr>
        <w:t>населених пунктів громади</w:t>
      </w:r>
      <w:r w:rsidRPr="00B21C1A">
        <w:rPr>
          <w:rFonts w:ascii="Times New Roman" w:hAnsi="Times New Roman" w:cs="Times New Roman"/>
          <w:sz w:val="28"/>
          <w:szCs w:val="28"/>
          <w:lang w:val="uk-UA" w:eastAsia="ru-RU"/>
        </w:rPr>
        <w:t xml:space="preserve"> належних послуг.</w:t>
      </w:r>
    </w:p>
    <w:p w:rsidR="00F64D73" w:rsidRPr="00F64D73" w:rsidRDefault="005D3527" w:rsidP="00F64D73">
      <w:pPr>
        <w:pStyle w:val="a3"/>
        <w:ind w:left="0" w:firstLine="709"/>
        <w:jc w:val="both"/>
        <w:rPr>
          <w:rFonts w:ascii="Times New Roman" w:hAnsi="Times New Roman" w:cs="Times New Roman"/>
          <w:sz w:val="28"/>
          <w:szCs w:val="28"/>
          <w:lang w:val="uk-UA" w:eastAsia="ru-RU"/>
        </w:rPr>
      </w:pPr>
      <w:r w:rsidRPr="00B21C1A">
        <w:rPr>
          <w:rFonts w:ascii="Times New Roman" w:hAnsi="Times New Roman" w:cs="Times New Roman"/>
          <w:sz w:val="28"/>
          <w:szCs w:val="28"/>
          <w:lang w:val="uk-UA" w:eastAsia="ru-RU"/>
        </w:rPr>
        <w:t>Кошти  спрямовуються</w:t>
      </w:r>
      <w:r w:rsidR="00AC1848">
        <w:rPr>
          <w:rFonts w:ascii="Times New Roman" w:hAnsi="Times New Roman" w:cs="Times New Roman"/>
          <w:sz w:val="28"/>
          <w:szCs w:val="28"/>
          <w:lang w:val="uk-UA" w:eastAsia="ru-RU"/>
        </w:rPr>
        <w:t xml:space="preserve"> на</w:t>
      </w:r>
      <w:r w:rsidRPr="00B21C1A">
        <w:rPr>
          <w:rFonts w:ascii="Times New Roman" w:hAnsi="Times New Roman" w:cs="Times New Roman"/>
          <w:sz w:val="28"/>
          <w:szCs w:val="28"/>
          <w:lang w:val="uk-UA" w:eastAsia="ru-RU"/>
        </w:rPr>
        <w:t>:</w:t>
      </w:r>
    </w:p>
    <w:p w:rsidR="00B21C1A" w:rsidRPr="00B21C1A" w:rsidRDefault="00B21C1A" w:rsidP="00B21C1A">
      <w:pPr>
        <w:pStyle w:val="a3"/>
        <w:ind w:left="0" w:firstLine="709"/>
        <w:jc w:val="both"/>
        <w:rPr>
          <w:rFonts w:ascii="Times New Roman" w:hAnsi="Times New Roman" w:cs="Times New Roman"/>
          <w:sz w:val="28"/>
          <w:szCs w:val="28"/>
          <w:lang w:val="uk-UA" w:eastAsia="ru-RU"/>
        </w:rPr>
      </w:pPr>
      <w:r w:rsidRPr="00B21C1A">
        <w:rPr>
          <w:rFonts w:ascii="Times New Roman" w:hAnsi="Times New Roman" w:cs="Times New Roman"/>
          <w:sz w:val="28"/>
          <w:szCs w:val="28"/>
          <w:lang w:val="uk-UA" w:eastAsia="ru-RU"/>
        </w:rPr>
        <w:t>- виконання зобов’язань по виплаті заробітної плати;</w:t>
      </w:r>
    </w:p>
    <w:p w:rsidR="00B21C1A" w:rsidRPr="00B21C1A" w:rsidRDefault="00AC1848" w:rsidP="00B21C1A">
      <w:pPr>
        <w:pStyle w:val="a3"/>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оплату</w:t>
      </w:r>
      <w:r w:rsidR="00B21C1A" w:rsidRPr="00B21C1A">
        <w:rPr>
          <w:rFonts w:ascii="Times New Roman" w:hAnsi="Times New Roman" w:cs="Times New Roman"/>
          <w:sz w:val="28"/>
          <w:szCs w:val="28"/>
          <w:lang w:val="uk-UA" w:eastAsia="ru-RU"/>
        </w:rPr>
        <w:t xml:space="preserve"> податків та зборів, за спожиті енергоносії, тощо;</w:t>
      </w:r>
    </w:p>
    <w:p w:rsidR="005D3527" w:rsidRPr="00B21C1A" w:rsidRDefault="005D3527" w:rsidP="00B21C1A">
      <w:pPr>
        <w:pStyle w:val="a3"/>
        <w:ind w:left="0" w:firstLine="709"/>
        <w:jc w:val="both"/>
        <w:rPr>
          <w:rFonts w:ascii="Times New Roman" w:hAnsi="Times New Roman" w:cs="Times New Roman"/>
          <w:sz w:val="28"/>
          <w:szCs w:val="28"/>
          <w:lang w:val="uk-UA" w:eastAsia="ru-RU"/>
        </w:rPr>
      </w:pPr>
      <w:r w:rsidRPr="00B21C1A">
        <w:rPr>
          <w:rFonts w:ascii="Times New Roman" w:hAnsi="Times New Roman" w:cs="Times New Roman"/>
          <w:sz w:val="28"/>
          <w:szCs w:val="28"/>
          <w:lang w:val="uk-UA" w:eastAsia="ru-RU"/>
        </w:rPr>
        <w:lastRenderedPageBreak/>
        <w:t>- на зміцнення матеріально-технічної бази підприємств</w:t>
      </w:r>
      <w:r w:rsidR="00B21C1A">
        <w:rPr>
          <w:rFonts w:ascii="Times New Roman" w:hAnsi="Times New Roman" w:cs="Times New Roman"/>
          <w:sz w:val="28"/>
          <w:szCs w:val="28"/>
          <w:lang w:val="uk-UA" w:eastAsia="ru-RU"/>
        </w:rPr>
        <w:t>а</w:t>
      </w:r>
      <w:r w:rsidRPr="00B21C1A">
        <w:rPr>
          <w:rFonts w:ascii="Times New Roman" w:hAnsi="Times New Roman" w:cs="Times New Roman"/>
          <w:sz w:val="28"/>
          <w:szCs w:val="28"/>
          <w:lang w:val="uk-UA" w:eastAsia="ru-RU"/>
        </w:rPr>
        <w:t>;</w:t>
      </w:r>
    </w:p>
    <w:p w:rsidR="005D3527" w:rsidRPr="00B21C1A" w:rsidRDefault="005D3527" w:rsidP="00B21C1A">
      <w:pPr>
        <w:pStyle w:val="a3"/>
        <w:ind w:left="0" w:firstLine="709"/>
        <w:jc w:val="both"/>
        <w:rPr>
          <w:rFonts w:ascii="Times New Roman" w:hAnsi="Times New Roman" w:cs="Times New Roman"/>
          <w:sz w:val="28"/>
          <w:szCs w:val="28"/>
          <w:lang w:val="uk-UA" w:eastAsia="ru-RU"/>
        </w:rPr>
      </w:pPr>
      <w:r w:rsidRPr="00B21C1A">
        <w:rPr>
          <w:rFonts w:ascii="Times New Roman" w:hAnsi="Times New Roman" w:cs="Times New Roman"/>
          <w:sz w:val="28"/>
          <w:szCs w:val="28"/>
          <w:lang w:val="uk-UA" w:eastAsia="ru-RU"/>
        </w:rPr>
        <w:t>- на покращення якості послуг;</w:t>
      </w:r>
    </w:p>
    <w:p w:rsidR="005D3527" w:rsidRPr="00B21C1A" w:rsidRDefault="00AC1848" w:rsidP="00A20BE6">
      <w:pPr>
        <w:pStyle w:val="a3"/>
        <w:tabs>
          <w:tab w:val="left" w:pos="851"/>
        </w:tabs>
        <w:ind w:left="0" w:firstLine="709"/>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w:t>
      </w:r>
      <w:r w:rsidR="005D3527" w:rsidRPr="00B21C1A">
        <w:rPr>
          <w:rFonts w:ascii="Times New Roman" w:hAnsi="Times New Roman" w:cs="Times New Roman"/>
          <w:sz w:val="28"/>
          <w:szCs w:val="28"/>
          <w:lang w:val="uk-UA" w:eastAsia="ru-RU"/>
        </w:rPr>
        <w:t>придбання</w:t>
      </w:r>
      <w:proofErr w:type="spellEnd"/>
      <w:r w:rsidR="005D3527" w:rsidRPr="00B21C1A">
        <w:rPr>
          <w:rFonts w:ascii="Times New Roman" w:hAnsi="Times New Roman" w:cs="Times New Roman"/>
          <w:sz w:val="28"/>
          <w:szCs w:val="28"/>
          <w:lang w:val="uk-UA" w:eastAsia="ru-RU"/>
        </w:rPr>
        <w:t xml:space="preserve"> матеріалів, запасних частин, оплата робіт, послуг </w:t>
      </w:r>
      <w:r w:rsidR="00337BA4">
        <w:rPr>
          <w:rFonts w:ascii="Times New Roman" w:hAnsi="Times New Roman" w:cs="Times New Roman"/>
          <w:sz w:val="28"/>
          <w:szCs w:val="28"/>
          <w:lang w:val="uk-UA" w:eastAsia="ru-RU"/>
        </w:rPr>
        <w:t xml:space="preserve">                                   </w:t>
      </w:r>
      <w:r w:rsidR="005D3527" w:rsidRPr="00B21C1A">
        <w:rPr>
          <w:rFonts w:ascii="Times New Roman" w:hAnsi="Times New Roman" w:cs="Times New Roman"/>
          <w:sz w:val="28"/>
          <w:szCs w:val="28"/>
          <w:lang w:val="uk-UA" w:eastAsia="ru-RU"/>
        </w:rPr>
        <w:t>для стабільної роботи підприємств</w:t>
      </w:r>
      <w:r w:rsidR="00F64D73">
        <w:rPr>
          <w:rFonts w:ascii="Times New Roman" w:hAnsi="Times New Roman" w:cs="Times New Roman"/>
          <w:sz w:val="28"/>
          <w:szCs w:val="28"/>
          <w:lang w:val="uk-UA" w:eastAsia="ru-RU"/>
        </w:rPr>
        <w:t>а</w:t>
      </w:r>
      <w:r w:rsidR="005D3527" w:rsidRPr="00B21C1A">
        <w:rPr>
          <w:rFonts w:ascii="Times New Roman" w:hAnsi="Times New Roman" w:cs="Times New Roman"/>
          <w:sz w:val="28"/>
          <w:szCs w:val="28"/>
          <w:lang w:val="uk-UA" w:eastAsia="ru-RU"/>
        </w:rPr>
        <w:t xml:space="preserve"> та підготовки </w:t>
      </w:r>
      <w:r w:rsidR="00F64D73">
        <w:rPr>
          <w:rFonts w:ascii="Times New Roman" w:hAnsi="Times New Roman" w:cs="Times New Roman"/>
          <w:sz w:val="28"/>
          <w:szCs w:val="28"/>
          <w:lang w:val="uk-UA" w:eastAsia="ru-RU"/>
        </w:rPr>
        <w:t>його</w:t>
      </w:r>
      <w:r w:rsidR="005D3527" w:rsidRPr="00B21C1A">
        <w:rPr>
          <w:rFonts w:ascii="Times New Roman" w:hAnsi="Times New Roman" w:cs="Times New Roman"/>
          <w:sz w:val="28"/>
          <w:szCs w:val="28"/>
          <w:lang w:val="uk-UA" w:eastAsia="ru-RU"/>
        </w:rPr>
        <w:t xml:space="preserve"> до роботи </w:t>
      </w:r>
      <w:r w:rsidR="00337BA4">
        <w:rPr>
          <w:rFonts w:ascii="Times New Roman" w:hAnsi="Times New Roman" w:cs="Times New Roman"/>
          <w:sz w:val="28"/>
          <w:szCs w:val="28"/>
          <w:lang w:val="uk-UA" w:eastAsia="ru-RU"/>
        </w:rPr>
        <w:t xml:space="preserve">                                               </w:t>
      </w:r>
      <w:r w:rsidR="005D3527" w:rsidRPr="00B21C1A">
        <w:rPr>
          <w:rFonts w:ascii="Times New Roman" w:hAnsi="Times New Roman" w:cs="Times New Roman"/>
          <w:sz w:val="28"/>
          <w:szCs w:val="28"/>
          <w:lang w:val="uk-UA" w:eastAsia="ru-RU"/>
        </w:rPr>
        <w:t>в осінньо-зимовий період, тощо;</w:t>
      </w:r>
    </w:p>
    <w:p w:rsidR="005D3527" w:rsidRPr="00B21C1A" w:rsidRDefault="005D3527" w:rsidP="00B21C1A">
      <w:pPr>
        <w:pStyle w:val="a3"/>
        <w:ind w:left="0" w:firstLine="709"/>
        <w:jc w:val="both"/>
        <w:rPr>
          <w:rFonts w:ascii="Times New Roman" w:hAnsi="Times New Roman" w:cs="Times New Roman"/>
          <w:sz w:val="28"/>
          <w:szCs w:val="28"/>
          <w:lang w:val="uk-UA" w:eastAsia="ru-RU"/>
        </w:rPr>
      </w:pPr>
      <w:r w:rsidRPr="00B21C1A">
        <w:rPr>
          <w:rFonts w:ascii="Times New Roman" w:hAnsi="Times New Roman" w:cs="Times New Roman"/>
          <w:sz w:val="28"/>
          <w:szCs w:val="28"/>
          <w:lang w:val="uk-UA" w:eastAsia="ru-RU"/>
        </w:rPr>
        <w:t>- подолання наслідків стихії, надзвичайних ситуацій та аварій;</w:t>
      </w:r>
    </w:p>
    <w:p w:rsidR="00F64D73" w:rsidRDefault="005D3527" w:rsidP="00F64D73">
      <w:pPr>
        <w:pStyle w:val="a3"/>
        <w:ind w:left="0" w:firstLine="709"/>
        <w:jc w:val="both"/>
        <w:rPr>
          <w:rFonts w:ascii="Times New Roman" w:hAnsi="Times New Roman" w:cs="Times New Roman"/>
          <w:sz w:val="28"/>
          <w:szCs w:val="28"/>
          <w:lang w:val="uk-UA" w:eastAsia="ru-RU"/>
        </w:rPr>
      </w:pPr>
      <w:r w:rsidRPr="00B21C1A">
        <w:rPr>
          <w:rFonts w:ascii="Times New Roman" w:hAnsi="Times New Roman" w:cs="Times New Roman"/>
          <w:sz w:val="28"/>
          <w:szCs w:val="28"/>
          <w:lang w:val="uk-UA" w:eastAsia="ru-RU"/>
        </w:rPr>
        <w:t>- на видатки щодо зменшення енерговитрат за рахунок: встановлення енергозберігаючого обладнання, прид</w:t>
      </w:r>
      <w:r w:rsidR="00F64D73">
        <w:rPr>
          <w:rFonts w:ascii="Times New Roman" w:hAnsi="Times New Roman" w:cs="Times New Roman"/>
          <w:sz w:val="28"/>
          <w:szCs w:val="28"/>
          <w:lang w:val="uk-UA" w:eastAsia="ru-RU"/>
        </w:rPr>
        <w:t>бання та повірки приладів обліку та інше.</w:t>
      </w:r>
    </w:p>
    <w:p w:rsidR="00F64D73" w:rsidRDefault="00F64D73" w:rsidP="00F64D73">
      <w:pPr>
        <w:pStyle w:val="a3"/>
        <w:ind w:left="0" w:firstLine="709"/>
        <w:jc w:val="both"/>
        <w:rPr>
          <w:rFonts w:ascii="Times New Roman" w:hAnsi="Times New Roman" w:cs="Times New Roman"/>
          <w:sz w:val="28"/>
          <w:szCs w:val="28"/>
          <w:lang w:val="uk-UA" w:eastAsia="ru-RU"/>
        </w:rPr>
      </w:pPr>
    </w:p>
    <w:p w:rsidR="005D3527" w:rsidRDefault="00C4109B" w:rsidP="00C4109B">
      <w:pPr>
        <w:pStyle w:val="a3"/>
        <w:numPr>
          <w:ilvl w:val="0"/>
          <w:numId w:val="2"/>
        </w:numPr>
        <w:shd w:val="clear" w:color="auto" w:fill="FFFFFF"/>
        <w:spacing w:after="0" w:line="240" w:lineRule="auto"/>
        <w:ind w:left="0" w:firstLine="426"/>
        <w:jc w:val="center"/>
        <w:rPr>
          <w:rFonts w:ascii="Times New Roman" w:hAnsi="Times New Roman" w:cs="Times New Roman"/>
          <w:b/>
          <w:sz w:val="28"/>
          <w:szCs w:val="28"/>
          <w:lang w:val="uk-UA" w:eastAsia="ru-RU"/>
        </w:rPr>
      </w:pPr>
      <w:r w:rsidRPr="00C4109B">
        <w:rPr>
          <w:rFonts w:ascii="Times New Roman" w:hAnsi="Times New Roman" w:cs="Times New Roman"/>
          <w:b/>
          <w:sz w:val="28"/>
          <w:szCs w:val="28"/>
          <w:lang w:val="uk-UA" w:eastAsia="ru-RU"/>
        </w:rPr>
        <w:t>Обґрунтування</w:t>
      </w:r>
      <w:r w:rsidR="005D3527" w:rsidRPr="00C4109B">
        <w:rPr>
          <w:rFonts w:ascii="Times New Roman" w:hAnsi="Times New Roman" w:cs="Times New Roman"/>
          <w:b/>
          <w:sz w:val="28"/>
          <w:szCs w:val="28"/>
          <w:lang w:val="uk-UA" w:eastAsia="ru-RU"/>
        </w:rPr>
        <w:t xml:space="preserve"> шляхів і способів </w:t>
      </w:r>
      <w:r w:rsidRPr="00C4109B">
        <w:rPr>
          <w:rFonts w:ascii="Times New Roman" w:hAnsi="Times New Roman" w:cs="Times New Roman"/>
          <w:b/>
          <w:sz w:val="28"/>
          <w:szCs w:val="28"/>
          <w:lang w:val="uk-UA" w:eastAsia="ru-RU"/>
        </w:rPr>
        <w:t>розв</w:t>
      </w:r>
      <w:r>
        <w:rPr>
          <w:rFonts w:ascii="Times New Roman" w:hAnsi="Times New Roman" w:cs="Times New Roman"/>
          <w:b/>
          <w:sz w:val="28"/>
          <w:szCs w:val="28"/>
          <w:lang w:val="uk-UA" w:eastAsia="ru-RU"/>
        </w:rPr>
        <w:t>’язання</w:t>
      </w:r>
      <w:r w:rsidR="005D3527" w:rsidRPr="00C4109B">
        <w:rPr>
          <w:rFonts w:ascii="Times New Roman" w:hAnsi="Times New Roman" w:cs="Times New Roman"/>
          <w:b/>
          <w:sz w:val="28"/>
          <w:szCs w:val="28"/>
          <w:lang w:val="uk-UA" w:eastAsia="ru-RU"/>
        </w:rPr>
        <w:t xml:space="preserve"> проблеми</w:t>
      </w:r>
    </w:p>
    <w:p w:rsidR="00C4109B" w:rsidRDefault="00C4109B" w:rsidP="00C4109B">
      <w:pPr>
        <w:pStyle w:val="a3"/>
        <w:shd w:val="clear" w:color="auto" w:fill="FFFFFF"/>
        <w:spacing w:after="0" w:line="240" w:lineRule="auto"/>
        <w:ind w:left="426"/>
        <w:rPr>
          <w:rFonts w:ascii="Times New Roman" w:hAnsi="Times New Roman" w:cs="Times New Roman"/>
          <w:b/>
          <w:sz w:val="28"/>
          <w:szCs w:val="28"/>
          <w:lang w:val="uk-UA" w:eastAsia="ru-RU"/>
        </w:rPr>
      </w:pPr>
    </w:p>
    <w:p w:rsidR="00C4109B" w:rsidRDefault="005D3527" w:rsidP="00C4109B">
      <w:pPr>
        <w:pStyle w:val="a3"/>
        <w:ind w:left="0" w:firstLine="709"/>
        <w:jc w:val="both"/>
        <w:rPr>
          <w:rFonts w:ascii="Times New Roman" w:hAnsi="Times New Roman" w:cs="Times New Roman"/>
          <w:sz w:val="28"/>
          <w:szCs w:val="28"/>
          <w:lang w:val="uk-UA" w:eastAsia="ru-RU"/>
        </w:rPr>
      </w:pPr>
      <w:r w:rsidRPr="00C4109B">
        <w:rPr>
          <w:rFonts w:ascii="Times New Roman" w:hAnsi="Times New Roman" w:cs="Times New Roman"/>
          <w:sz w:val="28"/>
          <w:szCs w:val="28"/>
          <w:lang w:val="uk-UA" w:eastAsia="ru-RU"/>
        </w:rPr>
        <w:t>Фінансова підтримка комунальн</w:t>
      </w:r>
      <w:r w:rsidR="00C4109B">
        <w:rPr>
          <w:rFonts w:ascii="Times New Roman" w:hAnsi="Times New Roman" w:cs="Times New Roman"/>
          <w:sz w:val="28"/>
          <w:szCs w:val="28"/>
          <w:lang w:val="uk-UA" w:eastAsia="ru-RU"/>
        </w:rPr>
        <w:t>ому</w:t>
      </w:r>
      <w:r w:rsidRPr="00C4109B">
        <w:rPr>
          <w:rFonts w:ascii="Times New Roman" w:hAnsi="Times New Roman" w:cs="Times New Roman"/>
          <w:sz w:val="28"/>
          <w:szCs w:val="28"/>
          <w:lang w:val="uk-UA" w:eastAsia="ru-RU"/>
        </w:rPr>
        <w:t xml:space="preserve"> </w:t>
      </w:r>
      <w:r w:rsidR="00C4109B">
        <w:rPr>
          <w:rFonts w:ascii="Times New Roman" w:hAnsi="Times New Roman" w:cs="Times New Roman"/>
          <w:sz w:val="28"/>
          <w:szCs w:val="28"/>
          <w:lang w:val="uk-UA" w:eastAsia="ru-RU"/>
        </w:rPr>
        <w:t>підприємству</w:t>
      </w:r>
      <w:r w:rsidRPr="00C4109B">
        <w:rPr>
          <w:rFonts w:ascii="Times New Roman" w:hAnsi="Times New Roman" w:cs="Times New Roman"/>
          <w:sz w:val="28"/>
          <w:szCs w:val="28"/>
          <w:lang w:val="uk-UA" w:eastAsia="ru-RU"/>
        </w:rPr>
        <w:t xml:space="preserve"> здійснюється </w:t>
      </w:r>
      <w:r w:rsidR="00C4109B">
        <w:rPr>
          <w:rFonts w:ascii="Times New Roman" w:hAnsi="Times New Roman" w:cs="Times New Roman"/>
          <w:sz w:val="28"/>
          <w:szCs w:val="28"/>
          <w:lang w:val="uk-UA" w:eastAsia="ru-RU"/>
        </w:rPr>
        <w:t>шляхом:</w:t>
      </w:r>
    </w:p>
    <w:p w:rsidR="005D3527" w:rsidRPr="00C4109B" w:rsidRDefault="005D3527" w:rsidP="00C4109B">
      <w:pPr>
        <w:pStyle w:val="a3"/>
        <w:ind w:left="0" w:firstLine="851"/>
        <w:jc w:val="both"/>
        <w:rPr>
          <w:rFonts w:ascii="Times New Roman" w:hAnsi="Times New Roman" w:cs="Times New Roman"/>
          <w:sz w:val="28"/>
          <w:szCs w:val="28"/>
          <w:lang w:val="uk-UA" w:eastAsia="ru-RU"/>
        </w:rPr>
      </w:pPr>
      <w:r w:rsidRPr="00C4109B">
        <w:rPr>
          <w:rFonts w:ascii="Times New Roman" w:hAnsi="Times New Roman" w:cs="Times New Roman"/>
          <w:sz w:val="28"/>
          <w:szCs w:val="28"/>
          <w:lang w:val="uk-UA" w:eastAsia="ru-RU"/>
        </w:rPr>
        <w:t>                                                                                                            </w:t>
      </w:r>
      <w:r w:rsidR="00C4109B">
        <w:rPr>
          <w:rFonts w:ascii="Times New Roman" w:hAnsi="Times New Roman" w:cs="Times New Roman"/>
          <w:sz w:val="28"/>
          <w:szCs w:val="28"/>
          <w:lang w:val="uk-UA" w:eastAsia="ru-RU"/>
        </w:rPr>
        <w:t>                           </w:t>
      </w:r>
      <w:r w:rsidR="00337BA4">
        <w:rPr>
          <w:rFonts w:ascii="Times New Roman" w:hAnsi="Times New Roman" w:cs="Times New Roman"/>
          <w:sz w:val="28"/>
          <w:szCs w:val="28"/>
          <w:lang w:val="uk-UA" w:eastAsia="ru-RU"/>
        </w:rPr>
        <w:t xml:space="preserve">- </w:t>
      </w:r>
      <w:r w:rsidRPr="00C4109B">
        <w:rPr>
          <w:rFonts w:ascii="Times New Roman" w:hAnsi="Times New Roman" w:cs="Times New Roman"/>
          <w:sz w:val="28"/>
          <w:szCs w:val="28"/>
          <w:lang w:val="uk-UA" w:eastAsia="ru-RU"/>
        </w:rPr>
        <w:t xml:space="preserve">внесків до їх статутних капіталів з метою поповнення обігових </w:t>
      </w:r>
      <w:r w:rsidR="00337BA4">
        <w:rPr>
          <w:rFonts w:ascii="Times New Roman" w:hAnsi="Times New Roman" w:cs="Times New Roman"/>
          <w:sz w:val="28"/>
          <w:szCs w:val="28"/>
          <w:lang w:val="uk-UA" w:eastAsia="ru-RU"/>
        </w:rPr>
        <w:t xml:space="preserve">                       </w:t>
      </w:r>
      <w:r w:rsidRPr="00C4109B">
        <w:rPr>
          <w:rFonts w:ascii="Times New Roman" w:hAnsi="Times New Roman" w:cs="Times New Roman"/>
          <w:sz w:val="28"/>
          <w:szCs w:val="28"/>
          <w:lang w:val="uk-UA" w:eastAsia="ru-RU"/>
        </w:rPr>
        <w:t xml:space="preserve">коштів та інвестування в необоротні активи за рахунок спеціального </w:t>
      </w:r>
      <w:r w:rsidR="00337BA4">
        <w:rPr>
          <w:rFonts w:ascii="Times New Roman" w:hAnsi="Times New Roman" w:cs="Times New Roman"/>
          <w:sz w:val="28"/>
          <w:szCs w:val="28"/>
          <w:lang w:val="uk-UA" w:eastAsia="ru-RU"/>
        </w:rPr>
        <w:t xml:space="preserve">                          </w:t>
      </w:r>
      <w:r w:rsidRPr="00C4109B">
        <w:rPr>
          <w:rFonts w:ascii="Times New Roman" w:hAnsi="Times New Roman" w:cs="Times New Roman"/>
          <w:sz w:val="28"/>
          <w:szCs w:val="28"/>
          <w:lang w:val="uk-UA" w:eastAsia="ru-RU"/>
        </w:rPr>
        <w:t xml:space="preserve">фонду – бюджету розвитку </w:t>
      </w:r>
      <w:r w:rsidR="00AC1848">
        <w:rPr>
          <w:rFonts w:ascii="Times New Roman" w:hAnsi="Times New Roman" w:cs="Times New Roman"/>
          <w:sz w:val="28"/>
          <w:szCs w:val="28"/>
          <w:lang w:val="uk-UA" w:eastAsia="ru-RU"/>
        </w:rPr>
        <w:t>сільського</w:t>
      </w:r>
      <w:r w:rsidRPr="00C4109B">
        <w:rPr>
          <w:rFonts w:ascii="Times New Roman" w:hAnsi="Times New Roman" w:cs="Times New Roman"/>
          <w:sz w:val="28"/>
          <w:szCs w:val="28"/>
          <w:lang w:val="uk-UA" w:eastAsia="ru-RU"/>
        </w:rPr>
        <w:t xml:space="preserve"> бюджету;</w:t>
      </w:r>
    </w:p>
    <w:p w:rsidR="00337BA4" w:rsidRDefault="00AC1848" w:rsidP="00AC1848">
      <w:pPr>
        <w:pStyle w:val="a3"/>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37BA4">
        <w:rPr>
          <w:rFonts w:ascii="Times New Roman" w:hAnsi="Times New Roman" w:cs="Times New Roman"/>
          <w:sz w:val="28"/>
          <w:szCs w:val="28"/>
          <w:lang w:val="uk-UA" w:eastAsia="ru-RU"/>
        </w:rPr>
        <w:t>-</w:t>
      </w:r>
      <w:r w:rsidR="005D3527" w:rsidRPr="00C4109B">
        <w:rPr>
          <w:rFonts w:ascii="Times New Roman" w:hAnsi="Times New Roman" w:cs="Times New Roman"/>
          <w:sz w:val="28"/>
          <w:szCs w:val="28"/>
          <w:lang w:val="uk-UA" w:eastAsia="ru-RU"/>
        </w:rPr>
        <w:t xml:space="preserve"> надання поточних трансфертів підприєм</w:t>
      </w:r>
      <w:r>
        <w:rPr>
          <w:rFonts w:ascii="Times New Roman" w:hAnsi="Times New Roman" w:cs="Times New Roman"/>
          <w:sz w:val="28"/>
          <w:szCs w:val="28"/>
          <w:lang w:val="uk-UA" w:eastAsia="ru-RU"/>
        </w:rPr>
        <w:t xml:space="preserve">ствам (установам, організаціям) </w:t>
      </w:r>
      <w:r w:rsidR="005D3527" w:rsidRPr="00C4109B">
        <w:rPr>
          <w:rFonts w:ascii="Times New Roman" w:hAnsi="Times New Roman" w:cs="Times New Roman"/>
          <w:sz w:val="28"/>
          <w:szCs w:val="28"/>
          <w:lang w:val="uk-UA" w:eastAsia="ru-RU"/>
        </w:rPr>
        <w:t xml:space="preserve">за рахунок загального фонду </w:t>
      </w:r>
      <w:r>
        <w:rPr>
          <w:rFonts w:ascii="Times New Roman" w:hAnsi="Times New Roman" w:cs="Times New Roman"/>
          <w:sz w:val="28"/>
          <w:szCs w:val="28"/>
          <w:lang w:val="uk-UA" w:eastAsia="ru-RU"/>
        </w:rPr>
        <w:t xml:space="preserve">сільського </w:t>
      </w:r>
      <w:r w:rsidR="005D3527" w:rsidRPr="00C4109B">
        <w:rPr>
          <w:rFonts w:ascii="Times New Roman" w:hAnsi="Times New Roman" w:cs="Times New Roman"/>
          <w:sz w:val="28"/>
          <w:szCs w:val="28"/>
          <w:lang w:val="uk-UA" w:eastAsia="ru-RU"/>
        </w:rPr>
        <w:t>бюджету.</w:t>
      </w:r>
      <w:r>
        <w:rPr>
          <w:rFonts w:ascii="Times New Roman" w:hAnsi="Times New Roman" w:cs="Times New Roman"/>
          <w:sz w:val="28"/>
          <w:szCs w:val="28"/>
          <w:lang w:val="uk-UA" w:eastAsia="ru-RU"/>
        </w:rPr>
        <w:t xml:space="preserve"> </w:t>
      </w:r>
    </w:p>
    <w:p w:rsidR="00AC1848" w:rsidRPr="00AC1848" w:rsidRDefault="00AC1848" w:rsidP="00AC1848">
      <w:pPr>
        <w:pStyle w:val="a3"/>
        <w:ind w:left="0"/>
        <w:jc w:val="both"/>
        <w:rPr>
          <w:rFonts w:ascii="Times New Roman" w:hAnsi="Times New Roman" w:cs="Times New Roman"/>
          <w:sz w:val="28"/>
          <w:szCs w:val="28"/>
          <w:lang w:val="uk-UA" w:eastAsia="ru-RU"/>
        </w:rPr>
      </w:pPr>
    </w:p>
    <w:p w:rsidR="005D3527" w:rsidRDefault="005D3527" w:rsidP="00956531">
      <w:pPr>
        <w:pStyle w:val="a3"/>
        <w:numPr>
          <w:ilvl w:val="0"/>
          <w:numId w:val="2"/>
        </w:numPr>
        <w:ind w:left="0" w:firstLine="851"/>
        <w:jc w:val="center"/>
        <w:rPr>
          <w:rFonts w:ascii="Times New Roman" w:hAnsi="Times New Roman" w:cs="Times New Roman"/>
          <w:b/>
          <w:sz w:val="28"/>
          <w:szCs w:val="28"/>
          <w:lang w:val="uk-UA" w:eastAsia="ru-RU"/>
        </w:rPr>
      </w:pPr>
      <w:r w:rsidRPr="00C4109B">
        <w:rPr>
          <w:rFonts w:ascii="Times New Roman" w:hAnsi="Times New Roman" w:cs="Times New Roman"/>
          <w:b/>
          <w:sz w:val="28"/>
          <w:szCs w:val="28"/>
          <w:lang w:val="uk-UA" w:eastAsia="ru-RU"/>
        </w:rPr>
        <w:t xml:space="preserve">Організація реалізації Програми та здійснення </w:t>
      </w:r>
      <w:r w:rsidR="00C4109B">
        <w:rPr>
          <w:rFonts w:ascii="Times New Roman" w:hAnsi="Times New Roman" w:cs="Times New Roman"/>
          <w:b/>
          <w:sz w:val="28"/>
          <w:szCs w:val="28"/>
          <w:lang w:val="uk-UA" w:eastAsia="ru-RU"/>
        </w:rPr>
        <w:t xml:space="preserve">                                                </w:t>
      </w:r>
      <w:r w:rsidRPr="00C4109B">
        <w:rPr>
          <w:rFonts w:ascii="Times New Roman" w:hAnsi="Times New Roman" w:cs="Times New Roman"/>
          <w:b/>
          <w:sz w:val="28"/>
          <w:szCs w:val="28"/>
          <w:lang w:val="uk-UA" w:eastAsia="ru-RU"/>
        </w:rPr>
        <w:t>контролю за її виконанням</w:t>
      </w:r>
    </w:p>
    <w:p w:rsidR="00956531" w:rsidRDefault="00956531" w:rsidP="00956531">
      <w:pPr>
        <w:pStyle w:val="a3"/>
        <w:ind w:left="851"/>
        <w:rPr>
          <w:rFonts w:ascii="Times New Roman" w:hAnsi="Times New Roman" w:cs="Times New Roman"/>
          <w:b/>
          <w:sz w:val="28"/>
          <w:szCs w:val="28"/>
          <w:lang w:val="uk-UA" w:eastAsia="ru-RU"/>
        </w:rPr>
      </w:pPr>
      <w:bookmarkStart w:id="0" w:name="_GoBack"/>
      <w:bookmarkEnd w:id="0"/>
    </w:p>
    <w:p w:rsidR="005D3527" w:rsidRPr="00C4109B" w:rsidRDefault="00C4109B" w:rsidP="00C4109B">
      <w:pPr>
        <w:pStyle w:val="a3"/>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r w:rsidR="005D3527" w:rsidRPr="00C4109B">
        <w:rPr>
          <w:rFonts w:ascii="Times New Roman" w:hAnsi="Times New Roman" w:cs="Times New Roman"/>
          <w:sz w:val="28"/>
          <w:szCs w:val="28"/>
          <w:lang w:val="uk-UA" w:eastAsia="ru-RU"/>
        </w:rPr>
        <w:t xml:space="preserve">.1. </w:t>
      </w:r>
      <w:r>
        <w:rPr>
          <w:rFonts w:ascii="Times New Roman" w:hAnsi="Times New Roman" w:cs="Times New Roman"/>
          <w:sz w:val="28"/>
          <w:szCs w:val="28"/>
          <w:lang w:val="uk-UA" w:eastAsia="ru-RU"/>
        </w:rPr>
        <w:t xml:space="preserve"> </w:t>
      </w:r>
      <w:r w:rsidR="005D3527" w:rsidRPr="00C4109B">
        <w:rPr>
          <w:rFonts w:ascii="Times New Roman" w:hAnsi="Times New Roman" w:cs="Times New Roman"/>
          <w:sz w:val="28"/>
          <w:szCs w:val="28"/>
          <w:lang w:val="uk-UA" w:eastAsia="ru-RU"/>
        </w:rPr>
        <w:t xml:space="preserve">Реалізація програми покладається на </w:t>
      </w:r>
      <w:r w:rsidR="00956531">
        <w:rPr>
          <w:rFonts w:ascii="Times New Roman" w:hAnsi="Times New Roman" w:cs="Times New Roman"/>
          <w:sz w:val="28"/>
          <w:szCs w:val="28"/>
          <w:lang w:val="uk-UA" w:eastAsia="ru-RU"/>
        </w:rPr>
        <w:t>в</w:t>
      </w:r>
      <w:r w:rsidR="00956531" w:rsidRPr="000763A3">
        <w:rPr>
          <w:rFonts w:ascii="Times New Roman" w:hAnsi="Times New Roman" w:cs="Times New Roman"/>
          <w:sz w:val="28"/>
          <w:szCs w:val="28"/>
          <w:lang w:val="uk-UA" w:eastAsia="ru-RU"/>
        </w:rPr>
        <w:t xml:space="preserve">ідділ екології, </w:t>
      </w:r>
      <w:r w:rsidR="00956531">
        <w:rPr>
          <w:rFonts w:ascii="Times New Roman" w:hAnsi="Times New Roman" w:cs="Times New Roman"/>
          <w:sz w:val="28"/>
          <w:szCs w:val="28"/>
          <w:lang w:val="uk-UA" w:eastAsia="ru-RU"/>
        </w:rPr>
        <w:t xml:space="preserve">                               </w:t>
      </w:r>
      <w:r w:rsidR="00956531" w:rsidRPr="000763A3">
        <w:rPr>
          <w:rFonts w:ascii="Times New Roman" w:hAnsi="Times New Roman" w:cs="Times New Roman"/>
          <w:sz w:val="28"/>
          <w:szCs w:val="28"/>
          <w:lang w:val="uk-UA" w:eastAsia="ru-RU"/>
        </w:rPr>
        <w:t>земельних ресурсів,</w:t>
      </w:r>
      <w:r w:rsidR="00956531">
        <w:rPr>
          <w:rFonts w:ascii="Times New Roman" w:hAnsi="Times New Roman" w:cs="Times New Roman"/>
          <w:sz w:val="28"/>
          <w:szCs w:val="28"/>
          <w:lang w:val="uk-UA" w:eastAsia="ru-RU"/>
        </w:rPr>
        <w:t xml:space="preserve"> </w:t>
      </w:r>
      <w:r w:rsidR="00956531" w:rsidRPr="000763A3">
        <w:rPr>
          <w:rFonts w:ascii="Times New Roman" w:hAnsi="Times New Roman" w:cs="Times New Roman"/>
          <w:sz w:val="28"/>
          <w:szCs w:val="28"/>
          <w:lang w:val="uk-UA" w:eastAsia="ru-RU"/>
        </w:rPr>
        <w:t xml:space="preserve">житлово-комунального господарства, цивільного </w:t>
      </w:r>
      <w:r w:rsidR="00956531">
        <w:rPr>
          <w:rFonts w:ascii="Times New Roman" w:hAnsi="Times New Roman" w:cs="Times New Roman"/>
          <w:sz w:val="28"/>
          <w:szCs w:val="28"/>
          <w:lang w:val="uk-UA" w:eastAsia="ru-RU"/>
        </w:rPr>
        <w:t xml:space="preserve">                                             </w:t>
      </w:r>
      <w:r w:rsidR="00956531" w:rsidRPr="000763A3">
        <w:rPr>
          <w:rFonts w:ascii="Times New Roman" w:hAnsi="Times New Roman" w:cs="Times New Roman"/>
          <w:sz w:val="28"/>
          <w:szCs w:val="28"/>
          <w:lang w:val="uk-UA" w:eastAsia="ru-RU"/>
        </w:rPr>
        <w:t>захисту та мобілізаційної роботи</w:t>
      </w:r>
      <w:r w:rsidR="00956531">
        <w:rPr>
          <w:rFonts w:ascii="Times New Roman" w:hAnsi="Times New Roman" w:cs="Times New Roman"/>
          <w:sz w:val="28"/>
          <w:szCs w:val="28"/>
          <w:lang w:val="uk-UA" w:eastAsia="ru-RU"/>
        </w:rPr>
        <w:t xml:space="preserve"> в</w:t>
      </w:r>
      <w:r w:rsidR="00956531" w:rsidRPr="007E709B">
        <w:rPr>
          <w:rFonts w:ascii="Times New Roman" w:hAnsi="Times New Roman" w:cs="Times New Roman"/>
          <w:sz w:val="28"/>
          <w:szCs w:val="28"/>
          <w:lang w:val="uk-UA" w:eastAsia="ru-RU"/>
        </w:rPr>
        <w:t>иконавч</w:t>
      </w:r>
      <w:r w:rsidR="00956531">
        <w:rPr>
          <w:rFonts w:ascii="Times New Roman" w:hAnsi="Times New Roman" w:cs="Times New Roman"/>
          <w:sz w:val="28"/>
          <w:szCs w:val="28"/>
          <w:lang w:val="uk-UA" w:eastAsia="ru-RU"/>
        </w:rPr>
        <w:t>ого</w:t>
      </w:r>
      <w:r w:rsidR="00956531" w:rsidRPr="007E709B">
        <w:rPr>
          <w:rFonts w:ascii="Times New Roman" w:hAnsi="Times New Roman" w:cs="Times New Roman"/>
          <w:sz w:val="28"/>
          <w:szCs w:val="28"/>
          <w:lang w:val="uk-UA" w:eastAsia="ru-RU"/>
        </w:rPr>
        <w:t xml:space="preserve"> комітет</w:t>
      </w:r>
      <w:r w:rsidR="00956531">
        <w:rPr>
          <w:rFonts w:ascii="Times New Roman" w:hAnsi="Times New Roman" w:cs="Times New Roman"/>
          <w:sz w:val="28"/>
          <w:szCs w:val="28"/>
          <w:lang w:val="uk-UA" w:eastAsia="ru-RU"/>
        </w:rPr>
        <w:t>у</w:t>
      </w:r>
      <w:r w:rsidR="00956531" w:rsidRPr="007E709B">
        <w:rPr>
          <w:rFonts w:ascii="Times New Roman" w:hAnsi="Times New Roman" w:cs="Times New Roman"/>
          <w:sz w:val="28"/>
          <w:szCs w:val="28"/>
          <w:lang w:val="uk-UA" w:eastAsia="ru-RU"/>
        </w:rPr>
        <w:t xml:space="preserve"> Могилівської </w:t>
      </w:r>
      <w:r w:rsidR="00956531">
        <w:rPr>
          <w:rFonts w:ascii="Times New Roman" w:hAnsi="Times New Roman" w:cs="Times New Roman"/>
          <w:sz w:val="28"/>
          <w:szCs w:val="28"/>
          <w:lang w:val="uk-UA" w:eastAsia="ru-RU"/>
        </w:rPr>
        <w:t xml:space="preserve">                      </w:t>
      </w:r>
      <w:r w:rsidR="00956531" w:rsidRPr="007E709B">
        <w:rPr>
          <w:rFonts w:ascii="Times New Roman" w:hAnsi="Times New Roman" w:cs="Times New Roman"/>
          <w:sz w:val="28"/>
          <w:szCs w:val="28"/>
          <w:lang w:val="uk-UA" w:eastAsia="ru-RU"/>
        </w:rPr>
        <w:t>сільської ради</w:t>
      </w:r>
      <w:r w:rsidR="00A54346">
        <w:rPr>
          <w:rFonts w:ascii="Times New Roman" w:hAnsi="Times New Roman" w:cs="Times New Roman"/>
          <w:sz w:val="28"/>
          <w:szCs w:val="28"/>
          <w:lang w:val="uk-UA" w:eastAsia="ru-RU"/>
        </w:rPr>
        <w:t>.</w:t>
      </w:r>
    </w:p>
    <w:p w:rsidR="00956531" w:rsidRPr="00AC1848" w:rsidRDefault="00C4109B" w:rsidP="00956531">
      <w:pPr>
        <w:pStyle w:val="a3"/>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r w:rsidR="005D3527" w:rsidRPr="00C4109B">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xml:space="preserve"> </w:t>
      </w:r>
      <w:r w:rsidR="005D3527" w:rsidRPr="00C4109B">
        <w:rPr>
          <w:rFonts w:ascii="Times New Roman" w:hAnsi="Times New Roman" w:cs="Times New Roman"/>
          <w:sz w:val="28"/>
          <w:szCs w:val="28"/>
          <w:lang w:val="uk-UA" w:eastAsia="ru-RU"/>
        </w:rPr>
        <w:t xml:space="preserve">Безпосередній контроль за виконанням завдань програми здійснює відповідний виконавець та </w:t>
      </w:r>
      <w:r w:rsidR="00956531" w:rsidRPr="00F63C0B">
        <w:rPr>
          <w:rFonts w:ascii="Times New Roman" w:hAnsi="Times New Roman" w:cs="Times New Roman"/>
          <w:sz w:val="28"/>
          <w:szCs w:val="28"/>
          <w:lang w:val="uk-UA" w:eastAsia="ru-RU"/>
        </w:rPr>
        <w:t xml:space="preserve"> комісі</w:t>
      </w:r>
      <w:r w:rsidR="00956531">
        <w:rPr>
          <w:rFonts w:ascii="Times New Roman" w:hAnsi="Times New Roman" w:cs="Times New Roman"/>
          <w:sz w:val="28"/>
          <w:szCs w:val="28"/>
          <w:lang w:val="uk-UA" w:eastAsia="ru-RU"/>
        </w:rPr>
        <w:t>я з</w:t>
      </w:r>
      <w:r w:rsidR="00956531" w:rsidRPr="00F63C0B">
        <w:rPr>
          <w:rFonts w:ascii="Times New Roman" w:hAnsi="Times New Roman" w:cs="Times New Roman"/>
          <w:sz w:val="28"/>
          <w:szCs w:val="28"/>
          <w:lang w:val="uk-UA" w:eastAsia="ru-RU"/>
        </w:rPr>
        <w:t xml:space="preserve">   питань  </w:t>
      </w:r>
      <w:r w:rsidR="00AC1848" w:rsidRPr="00AC1848">
        <w:rPr>
          <w:rFonts w:ascii="Times New Roman" w:hAnsi="Times New Roman" w:cs="Times New Roman"/>
          <w:sz w:val="28"/>
          <w:szCs w:val="28"/>
          <w:lang w:val="uk-UA" w:eastAsia="ru-RU"/>
        </w:rPr>
        <w:t>фінансів, бюджету планування  соціально-економічного розвитку, інвестицій та міжнародного співробітництва</w:t>
      </w:r>
      <w:r w:rsidR="00AC1848">
        <w:rPr>
          <w:rFonts w:ascii="Times New Roman" w:hAnsi="Times New Roman" w:cs="Times New Roman"/>
          <w:sz w:val="28"/>
          <w:szCs w:val="28"/>
          <w:lang w:val="uk-UA" w:eastAsia="ru-RU"/>
        </w:rPr>
        <w:t>.</w:t>
      </w:r>
    </w:p>
    <w:p w:rsidR="005D3527" w:rsidRPr="00C4109B" w:rsidRDefault="005D3527" w:rsidP="00C4109B">
      <w:pPr>
        <w:pStyle w:val="a3"/>
        <w:numPr>
          <w:ilvl w:val="0"/>
          <w:numId w:val="2"/>
        </w:numPr>
        <w:ind w:left="0" w:firstLine="709"/>
        <w:jc w:val="center"/>
        <w:rPr>
          <w:rFonts w:ascii="Times New Roman" w:hAnsi="Times New Roman" w:cs="Times New Roman"/>
          <w:b/>
          <w:sz w:val="28"/>
          <w:szCs w:val="28"/>
          <w:lang w:val="uk-UA" w:eastAsia="ru-RU"/>
        </w:rPr>
      </w:pPr>
      <w:r w:rsidRPr="00C4109B">
        <w:rPr>
          <w:rFonts w:ascii="Times New Roman" w:hAnsi="Times New Roman" w:cs="Times New Roman"/>
          <w:b/>
          <w:sz w:val="28"/>
          <w:szCs w:val="28"/>
          <w:lang w:val="uk-UA" w:eastAsia="ru-RU"/>
        </w:rPr>
        <w:t>Фінансова забезпеченість Програми</w:t>
      </w:r>
    </w:p>
    <w:p w:rsidR="00C4109B" w:rsidRPr="00C4109B" w:rsidRDefault="00C4109B" w:rsidP="00C4109B">
      <w:pPr>
        <w:pStyle w:val="a3"/>
        <w:ind w:left="3810"/>
        <w:rPr>
          <w:rFonts w:ascii="Times New Roman" w:hAnsi="Times New Roman" w:cs="Times New Roman"/>
          <w:b/>
          <w:sz w:val="28"/>
          <w:szCs w:val="28"/>
          <w:lang w:val="uk-UA" w:eastAsia="ru-RU"/>
        </w:rPr>
      </w:pPr>
    </w:p>
    <w:p w:rsidR="005D3527" w:rsidRPr="00C4109B" w:rsidRDefault="005D3527" w:rsidP="00C4109B">
      <w:pPr>
        <w:pStyle w:val="a3"/>
        <w:ind w:left="0" w:firstLine="709"/>
        <w:jc w:val="both"/>
        <w:rPr>
          <w:rFonts w:ascii="Times New Roman" w:hAnsi="Times New Roman" w:cs="Times New Roman"/>
          <w:sz w:val="28"/>
          <w:szCs w:val="28"/>
          <w:lang w:val="uk-UA" w:eastAsia="ru-RU"/>
        </w:rPr>
      </w:pPr>
      <w:r w:rsidRPr="00C4109B">
        <w:rPr>
          <w:rFonts w:ascii="Times New Roman" w:hAnsi="Times New Roman" w:cs="Times New Roman"/>
          <w:sz w:val="28"/>
          <w:szCs w:val="28"/>
          <w:lang w:val="uk-UA" w:eastAsia="ru-RU"/>
        </w:rPr>
        <w:t xml:space="preserve">Фінансування Програми здійснюється в межах затвердження бюджетних призначень на її виконання, передбачених в </w:t>
      </w:r>
      <w:r w:rsidR="00956531">
        <w:rPr>
          <w:rFonts w:ascii="Times New Roman" w:hAnsi="Times New Roman" w:cs="Times New Roman"/>
          <w:sz w:val="28"/>
          <w:szCs w:val="28"/>
          <w:lang w:val="uk-UA" w:eastAsia="ru-RU"/>
        </w:rPr>
        <w:t>сільському</w:t>
      </w:r>
      <w:r w:rsidRPr="00C4109B">
        <w:rPr>
          <w:rFonts w:ascii="Times New Roman" w:hAnsi="Times New Roman" w:cs="Times New Roman"/>
          <w:sz w:val="28"/>
          <w:szCs w:val="28"/>
          <w:lang w:val="uk-UA" w:eastAsia="ru-RU"/>
        </w:rPr>
        <w:t xml:space="preserve"> бюджеті </w:t>
      </w:r>
      <w:r w:rsidR="00956531">
        <w:rPr>
          <w:rFonts w:ascii="Times New Roman" w:hAnsi="Times New Roman" w:cs="Times New Roman"/>
          <w:sz w:val="28"/>
          <w:szCs w:val="28"/>
          <w:lang w:val="uk-UA" w:eastAsia="ru-RU"/>
        </w:rPr>
        <w:t xml:space="preserve">                                            </w:t>
      </w:r>
      <w:r w:rsidRPr="00C4109B">
        <w:rPr>
          <w:rFonts w:ascii="Times New Roman" w:hAnsi="Times New Roman" w:cs="Times New Roman"/>
          <w:sz w:val="28"/>
          <w:szCs w:val="28"/>
          <w:lang w:val="uk-UA" w:eastAsia="ru-RU"/>
        </w:rPr>
        <w:t>на відповідний рік.</w:t>
      </w:r>
    </w:p>
    <w:p w:rsidR="005D3527" w:rsidRDefault="005D3527" w:rsidP="00C4109B">
      <w:pPr>
        <w:pStyle w:val="a3"/>
        <w:ind w:left="0" w:firstLine="709"/>
        <w:jc w:val="both"/>
        <w:rPr>
          <w:rFonts w:ascii="Times New Roman" w:hAnsi="Times New Roman" w:cs="Times New Roman"/>
          <w:sz w:val="28"/>
          <w:szCs w:val="28"/>
          <w:lang w:val="uk-UA" w:eastAsia="ru-RU"/>
        </w:rPr>
      </w:pPr>
      <w:r w:rsidRPr="00C4109B">
        <w:rPr>
          <w:rFonts w:ascii="Times New Roman" w:hAnsi="Times New Roman" w:cs="Times New Roman"/>
          <w:sz w:val="28"/>
          <w:szCs w:val="28"/>
          <w:lang w:val="uk-UA" w:eastAsia="ru-RU"/>
        </w:rPr>
        <w:t xml:space="preserve">Головним розпорядником коштів на виконання Програми є Виконавчий комітет </w:t>
      </w:r>
      <w:r w:rsidR="00956531">
        <w:rPr>
          <w:rFonts w:ascii="Times New Roman" w:hAnsi="Times New Roman" w:cs="Times New Roman"/>
          <w:sz w:val="28"/>
          <w:szCs w:val="28"/>
          <w:lang w:val="uk-UA" w:eastAsia="ru-RU"/>
        </w:rPr>
        <w:t>Могилівської сільської</w:t>
      </w:r>
      <w:r w:rsidRPr="00C4109B">
        <w:rPr>
          <w:rFonts w:ascii="Times New Roman" w:hAnsi="Times New Roman" w:cs="Times New Roman"/>
          <w:sz w:val="28"/>
          <w:szCs w:val="28"/>
          <w:lang w:val="uk-UA" w:eastAsia="ru-RU"/>
        </w:rPr>
        <w:t xml:space="preserve"> ради.</w:t>
      </w:r>
    </w:p>
    <w:p w:rsidR="00337BA4" w:rsidRPr="00C4109B" w:rsidRDefault="00337BA4" w:rsidP="00C4109B">
      <w:pPr>
        <w:pStyle w:val="a3"/>
        <w:ind w:left="0" w:firstLine="709"/>
        <w:jc w:val="both"/>
        <w:rPr>
          <w:rFonts w:ascii="Times New Roman" w:hAnsi="Times New Roman" w:cs="Times New Roman"/>
          <w:sz w:val="28"/>
          <w:szCs w:val="28"/>
          <w:lang w:val="uk-UA" w:eastAsia="ru-RU"/>
        </w:rPr>
      </w:pPr>
    </w:p>
    <w:p w:rsidR="00337BA4" w:rsidRPr="00337BA4" w:rsidRDefault="00337BA4" w:rsidP="00337BA4">
      <w:pPr>
        <w:pStyle w:val="a3"/>
        <w:numPr>
          <w:ilvl w:val="0"/>
          <w:numId w:val="2"/>
        </w:numPr>
        <w:ind w:left="0" w:firstLine="709"/>
        <w:jc w:val="center"/>
        <w:rPr>
          <w:rFonts w:ascii="Times New Roman" w:hAnsi="Times New Roman" w:cs="Times New Roman"/>
          <w:b/>
          <w:sz w:val="28"/>
          <w:szCs w:val="28"/>
          <w:lang w:val="uk-UA" w:eastAsia="ru-RU"/>
        </w:rPr>
      </w:pPr>
      <w:r w:rsidRPr="00337BA4">
        <w:rPr>
          <w:rFonts w:ascii="Times New Roman" w:hAnsi="Times New Roman" w:cs="Times New Roman"/>
          <w:b/>
          <w:sz w:val="28"/>
          <w:szCs w:val="28"/>
          <w:lang w:val="uk-UA" w:eastAsia="ru-RU"/>
        </w:rPr>
        <w:t>Обсяг фінансування Програми розвитку та фінансової підтримки комунального підприємства Могилівської сільської ради                               на 2017 - 2021 роки</w:t>
      </w:r>
      <w:r w:rsidR="00A54346">
        <w:rPr>
          <w:rFonts w:ascii="Times New Roman" w:hAnsi="Times New Roman" w:cs="Times New Roman"/>
          <w:b/>
          <w:sz w:val="28"/>
          <w:szCs w:val="28"/>
          <w:lang w:val="uk-UA" w:eastAsia="ru-RU"/>
        </w:rPr>
        <w:t xml:space="preserve"> за рахунок </w:t>
      </w:r>
    </w:p>
    <w:p w:rsidR="00337BA4" w:rsidRPr="00446A72" w:rsidRDefault="00337BA4" w:rsidP="00337BA4">
      <w:pPr>
        <w:shd w:val="clear" w:color="auto" w:fill="FFFFFF"/>
        <w:spacing w:after="0" w:line="240" w:lineRule="auto"/>
        <w:jc w:val="center"/>
        <w:rPr>
          <w:rFonts w:ascii="Verdana" w:eastAsia="Times New Roman" w:hAnsi="Verdana" w:cs="Times New Roman"/>
          <w:color w:val="000000"/>
          <w:sz w:val="20"/>
          <w:szCs w:val="20"/>
          <w:lang w:val="uk-UA" w:eastAsia="ru-RU"/>
        </w:rPr>
      </w:pPr>
      <w:r w:rsidRPr="00E52856">
        <w:rPr>
          <w:rFonts w:ascii="Verdana" w:eastAsia="Times New Roman" w:hAnsi="Verdana" w:cs="Times New Roman"/>
          <w:b/>
          <w:bCs/>
          <w:color w:val="000000"/>
          <w:sz w:val="20"/>
          <w:szCs w:val="20"/>
          <w:lang w:eastAsia="ru-RU"/>
        </w:rPr>
        <w:t> </w:t>
      </w:r>
    </w:p>
    <w:tbl>
      <w:tblPr>
        <w:tblW w:w="961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44"/>
        <w:gridCol w:w="1890"/>
        <w:gridCol w:w="1217"/>
        <w:gridCol w:w="1217"/>
        <w:gridCol w:w="1217"/>
        <w:gridCol w:w="1174"/>
        <w:gridCol w:w="1174"/>
        <w:gridCol w:w="1183"/>
      </w:tblGrid>
      <w:tr w:rsidR="00337BA4" w:rsidRPr="00E52856" w:rsidTr="0096103A">
        <w:tc>
          <w:tcPr>
            <w:tcW w:w="544"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E52856" w:rsidRDefault="00337BA4" w:rsidP="0096103A">
            <w:pPr>
              <w:spacing w:before="15" w:after="15" w:line="240" w:lineRule="auto"/>
              <w:jc w:val="center"/>
              <w:rPr>
                <w:rFonts w:ascii="Times New Roman" w:eastAsia="Times New Roman" w:hAnsi="Times New Roman" w:cs="Times New Roman"/>
                <w:sz w:val="24"/>
                <w:szCs w:val="24"/>
                <w:lang w:eastAsia="ru-RU"/>
              </w:rPr>
            </w:pPr>
            <w:r w:rsidRPr="00E52856">
              <w:rPr>
                <w:rFonts w:ascii="Times New Roman" w:eastAsia="Times New Roman" w:hAnsi="Times New Roman" w:cs="Times New Roman"/>
                <w:sz w:val="24"/>
                <w:szCs w:val="24"/>
                <w:lang w:eastAsia="ru-RU"/>
              </w:rPr>
              <w:lastRenderedPageBreak/>
              <w:t>№ п/п</w:t>
            </w:r>
          </w:p>
        </w:tc>
        <w:tc>
          <w:tcPr>
            <w:tcW w:w="1890" w:type="dxa"/>
            <w:vMerge w:val="restart"/>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446A72" w:rsidRDefault="00337BA4" w:rsidP="0096103A">
            <w:pPr>
              <w:spacing w:before="15" w:after="15" w:line="240" w:lineRule="auto"/>
              <w:jc w:val="center"/>
              <w:rPr>
                <w:rFonts w:ascii="Times New Roman" w:eastAsia="Times New Roman" w:hAnsi="Times New Roman" w:cs="Times New Roman"/>
                <w:sz w:val="24"/>
                <w:szCs w:val="24"/>
                <w:lang w:val="uk-UA" w:eastAsia="ru-RU"/>
              </w:rPr>
            </w:pPr>
            <w:r w:rsidRPr="00446A72">
              <w:rPr>
                <w:rFonts w:ascii="Times New Roman" w:eastAsia="Times New Roman" w:hAnsi="Times New Roman" w:cs="Times New Roman"/>
                <w:sz w:val="24"/>
                <w:szCs w:val="24"/>
                <w:lang w:val="uk-UA" w:eastAsia="ru-RU"/>
              </w:rPr>
              <w:t>Комунальне підприємство</w:t>
            </w:r>
          </w:p>
        </w:tc>
        <w:tc>
          <w:tcPr>
            <w:tcW w:w="7182" w:type="dxa"/>
            <w:gridSpan w:val="6"/>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446A72" w:rsidRDefault="00337BA4" w:rsidP="0096103A">
            <w:pPr>
              <w:spacing w:before="15" w:after="15" w:line="240" w:lineRule="auto"/>
              <w:jc w:val="center"/>
              <w:rPr>
                <w:rFonts w:ascii="Times New Roman" w:eastAsia="Times New Roman" w:hAnsi="Times New Roman" w:cs="Times New Roman"/>
                <w:sz w:val="24"/>
                <w:szCs w:val="24"/>
                <w:lang w:val="uk-UA" w:eastAsia="ru-RU"/>
              </w:rPr>
            </w:pPr>
            <w:r w:rsidRPr="00446A72">
              <w:rPr>
                <w:rFonts w:ascii="Times New Roman" w:eastAsia="Times New Roman" w:hAnsi="Times New Roman" w:cs="Times New Roman"/>
                <w:sz w:val="24"/>
                <w:szCs w:val="24"/>
                <w:lang w:val="uk-UA" w:eastAsia="ru-RU"/>
              </w:rPr>
              <w:t>Обсяги фінансування</w:t>
            </w:r>
            <w:r>
              <w:rPr>
                <w:rFonts w:ascii="Times New Roman" w:eastAsia="Times New Roman" w:hAnsi="Times New Roman" w:cs="Times New Roman"/>
                <w:sz w:val="24"/>
                <w:szCs w:val="24"/>
                <w:lang w:val="uk-UA" w:eastAsia="ru-RU"/>
              </w:rPr>
              <w:t>,</w:t>
            </w:r>
            <w:r w:rsidRPr="00446A72">
              <w:rPr>
                <w:rFonts w:ascii="Times New Roman" w:eastAsia="Times New Roman" w:hAnsi="Times New Roman" w:cs="Times New Roman"/>
                <w:sz w:val="24"/>
                <w:szCs w:val="24"/>
                <w:lang w:val="uk-UA" w:eastAsia="ru-RU"/>
              </w:rPr>
              <w:t>  тис. грн.</w:t>
            </w:r>
          </w:p>
        </w:tc>
      </w:tr>
      <w:tr w:rsidR="00337BA4" w:rsidRPr="00E52856" w:rsidTr="0096103A">
        <w:tc>
          <w:tcPr>
            <w:tcW w:w="544" w:type="dxa"/>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337BA4" w:rsidRPr="00E52856" w:rsidRDefault="00337BA4" w:rsidP="0096103A">
            <w:pPr>
              <w:spacing w:before="15" w:after="15" w:line="240" w:lineRule="auto"/>
              <w:rPr>
                <w:rFonts w:ascii="Times New Roman" w:eastAsia="Times New Roman" w:hAnsi="Times New Roman" w:cs="Times New Roman"/>
                <w:sz w:val="24"/>
                <w:szCs w:val="24"/>
                <w:lang w:eastAsia="ru-RU"/>
              </w:rPr>
            </w:pPr>
          </w:p>
        </w:tc>
        <w:tc>
          <w:tcPr>
            <w:tcW w:w="1890" w:type="dxa"/>
            <w:vMerge/>
            <w:tcBorders>
              <w:top w:val="single" w:sz="6" w:space="0" w:color="9AC3CB"/>
              <w:left w:val="single" w:sz="6" w:space="0" w:color="9AC3CB"/>
              <w:bottom w:val="single" w:sz="6" w:space="0" w:color="9AC3CB"/>
              <w:right w:val="single" w:sz="6" w:space="0" w:color="9AC3CB"/>
            </w:tcBorders>
            <w:shd w:val="clear" w:color="auto" w:fill="auto"/>
            <w:vAlign w:val="center"/>
            <w:hideMark/>
          </w:tcPr>
          <w:p w:rsidR="00337BA4" w:rsidRPr="00E52856" w:rsidRDefault="00337BA4" w:rsidP="0096103A">
            <w:pPr>
              <w:spacing w:before="15" w:after="15" w:line="240" w:lineRule="auto"/>
              <w:rPr>
                <w:rFonts w:ascii="Times New Roman" w:eastAsia="Times New Roman" w:hAnsi="Times New Roman" w:cs="Times New Roman"/>
                <w:sz w:val="24"/>
                <w:szCs w:val="24"/>
                <w:lang w:eastAsia="ru-RU"/>
              </w:rPr>
            </w:pP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AC1848" w:rsidRDefault="00337BA4" w:rsidP="00AC1848">
            <w:pPr>
              <w:spacing w:before="15" w:after="15" w:line="240" w:lineRule="auto"/>
              <w:jc w:val="center"/>
              <w:rPr>
                <w:rFonts w:ascii="Times New Roman" w:eastAsia="Times New Roman" w:hAnsi="Times New Roman" w:cs="Times New Roman"/>
                <w:b/>
                <w:sz w:val="24"/>
                <w:szCs w:val="24"/>
                <w:lang w:val="uk-UA" w:eastAsia="ru-RU"/>
              </w:rPr>
            </w:pPr>
            <w:r w:rsidRPr="00446A72">
              <w:rPr>
                <w:rFonts w:ascii="Times New Roman" w:eastAsia="Times New Roman" w:hAnsi="Times New Roman" w:cs="Times New Roman"/>
                <w:b/>
                <w:sz w:val="24"/>
                <w:szCs w:val="24"/>
                <w:lang w:eastAsia="ru-RU"/>
              </w:rPr>
              <w:t>20</w:t>
            </w:r>
            <w:r w:rsidR="00AC1848">
              <w:rPr>
                <w:rFonts w:ascii="Times New Roman" w:eastAsia="Times New Roman" w:hAnsi="Times New Roman" w:cs="Times New Roman"/>
                <w:b/>
                <w:sz w:val="24"/>
                <w:szCs w:val="24"/>
                <w:lang w:val="uk-UA" w:eastAsia="ru-RU"/>
              </w:rPr>
              <w:t>21</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tcPr>
          <w:p w:rsidR="00337BA4" w:rsidRPr="00446A72" w:rsidRDefault="00337BA4" w:rsidP="00AC1848">
            <w:pPr>
              <w:spacing w:before="15" w:after="15" w:line="240" w:lineRule="auto"/>
              <w:jc w:val="center"/>
              <w:rPr>
                <w:rFonts w:ascii="Times New Roman" w:eastAsia="Times New Roman" w:hAnsi="Times New Roman" w:cs="Times New Roman"/>
                <w:b/>
                <w:sz w:val="24"/>
                <w:szCs w:val="24"/>
                <w:lang w:val="uk-UA" w:eastAsia="ru-RU"/>
              </w:rPr>
            </w:pPr>
            <w:r w:rsidRPr="00446A72">
              <w:rPr>
                <w:rFonts w:ascii="Times New Roman" w:eastAsia="Times New Roman" w:hAnsi="Times New Roman" w:cs="Times New Roman"/>
                <w:b/>
                <w:sz w:val="24"/>
                <w:szCs w:val="24"/>
                <w:lang w:val="uk-UA" w:eastAsia="ru-RU"/>
              </w:rPr>
              <w:t>20</w:t>
            </w:r>
            <w:r w:rsidR="00AC1848">
              <w:rPr>
                <w:rFonts w:ascii="Times New Roman" w:eastAsia="Times New Roman" w:hAnsi="Times New Roman" w:cs="Times New Roman"/>
                <w:b/>
                <w:sz w:val="24"/>
                <w:szCs w:val="24"/>
                <w:lang w:val="uk-UA" w:eastAsia="ru-RU"/>
              </w:rPr>
              <w:t>22</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tcPr>
          <w:p w:rsidR="00337BA4" w:rsidRPr="00446A72" w:rsidRDefault="00337BA4" w:rsidP="00AC1848">
            <w:pPr>
              <w:spacing w:before="15" w:after="15" w:line="240" w:lineRule="auto"/>
              <w:jc w:val="center"/>
              <w:rPr>
                <w:rFonts w:ascii="Times New Roman" w:eastAsia="Times New Roman" w:hAnsi="Times New Roman" w:cs="Times New Roman"/>
                <w:b/>
                <w:sz w:val="24"/>
                <w:szCs w:val="24"/>
                <w:lang w:val="uk-UA" w:eastAsia="ru-RU"/>
              </w:rPr>
            </w:pPr>
            <w:r w:rsidRPr="00446A72">
              <w:rPr>
                <w:rFonts w:ascii="Times New Roman" w:eastAsia="Times New Roman" w:hAnsi="Times New Roman" w:cs="Times New Roman"/>
                <w:b/>
                <w:sz w:val="24"/>
                <w:szCs w:val="24"/>
                <w:lang w:val="uk-UA" w:eastAsia="ru-RU"/>
              </w:rPr>
              <w:t>20</w:t>
            </w:r>
            <w:r w:rsidR="00AC1848">
              <w:rPr>
                <w:rFonts w:ascii="Times New Roman" w:eastAsia="Times New Roman" w:hAnsi="Times New Roman" w:cs="Times New Roman"/>
                <w:b/>
                <w:sz w:val="24"/>
                <w:szCs w:val="24"/>
                <w:lang w:val="uk-UA" w:eastAsia="ru-RU"/>
              </w:rPr>
              <w:t>23</w:t>
            </w:r>
          </w:p>
        </w:tc>
        <w:tc>
          <w:tcPr>
            <w:tcW w:w="1174" w:type="dxa"/>
            <w:tcBorders>
              <w:top w:val="single" w:sz="6" w:space="0" w:color="9AC3CB"/>
              <w:left w:val="single" w:sz="6" w:space="0" w:color="9AC3CB"/>
              <w:bottom w:val="single" w:sz="6" w:space="0" w:color="9AC3CB"/>
              <w:right w:val="single" w:sz="6" w:space="0" w:color="9AC3CB"/>
            </w:tcBorders>
            <w:shd w:val="clear" w:color="auto" w:fill="auto"/>
          </w:tcPr>
          <w:p w:rsidR="00337BA4" w:rsidRPr="00446A72" w:rsidRDefault="00337BA4" w:rsidP="00AC1848">
            <w:pPr>
              <w:spacing w:before="15" w:after="15" w:line="240" w:lineRule="auto"/>
              <w:jc w:val="center"/>
              <w:rPr>
                <w:rFonts w:ascii="Times New Roman" w:eastAsia="Times New Roman" w:hAnsi="Times New Roman" w:cs="Times New Roman"/>
                <w:b/>
                <w:sz w:val="24"/>
                <w:szCs w:val="24"/>
                <w:lang w:eastAsia="ru-RU"/>
              </w:rPr>
            </w:pPr>
            <w:r w:rsidRPr="00446A72">
              <w:rPr>
                <w:rFonts w:ascii="Times New Roman" w:eastAsia="Times New Roman" w:hAnsi="Times New Roman" w:cs="Times New Roman"/>
                <w:b/>
                <w:sz w:val="24"/>
                <w:szCs w:val="24"/>
                <w:lang w:val="uk-UA" w:eastAsia="ru-RU"/>
              </w:rPr>
              <w:t>202</w:t>
            </w:r>
            <w:r w:rsidR="00AC1848">
              <w:rPr>
                <w:rFonts w:ascii="Times New Roman" w:eastAsia="Times New Roman" w:hAnsi="Times New Roman" w:cs="Times New Roman"/>
                <w:b/>
                <w:sz w:val="24"/>
                <w:szCs w:val="24"/>
                <w:lang w:val="uk-UA" w:eastAsia="ru-RU"/>
              </w:rPr>
              <w:t>4</w:t>
            </w:r>
          </w:p>
        </w:tc>
        <w:tc>
          <w:tcPr>
            <w:tcW w:w="1174" w:type="dxa"/>
            <w:tcBorders>
              <w:top w:val="single" w:sz="6" w:space="0" w:color="9AC3CB"/>
              <w:left w:val="single" w:sz="6" w:space="0" w:color="9AC3CB"/>
              <w:bottom w:val="single" w:sz="6" w:space="0" w:color="9AC3CB"/>
              <w:right w:val="single" w:sz="6" w:space="0" w:color="9AC3CB"/>
            </w:tcBorders>
            <w:shd w:val="clear" w:color="auto" w:fill="auto"/>
          </w:tcPr>
          <w:p w:rsidR="00337BA4" w:rsidRPr="00446A72" w:rsidRDefault="00337BA4" w:rsidP="00AC1848">
            <w:pPr>
              <w:spacing w:before="15" w:after="15" w:line="240" w:lineRule="auto"/>
              <w:jc w:val="center"/>
              <w:rPr>
                <w:rFonts w:ascii="Times New Roman" w:eastAsia="Times New Roman" w:hAnsi="Times New Roman" w:cs="Times New Roman"/>
                <w:b/>
                <w:sz w:val="24"/>
                <w:szCs w:val="24"/>
                <w:lang w:val="uk-UA" w:eastAsia="ru-RU"/>
              </w:rPr>
            </w:pPr>
            <w:r w:rsidRPr="00446A72">
              <w:rPr>
                <w:rFonts w:ascii="Times New Roman" w:eastAsia="Times New Roman" w:hAnsi="Times New Roman" w:cs="Times New Roman"/>
                <w:b/>
                <w:sz w:val="24"/>
                <w:szCs w:val="24"/>
                <w:lang w:val="uk-UA" w:eastAsia="ru-RU"/>
              </w:rPr>
              <w:t>202</w:t>
            </w:r>
            <w:r w:rsidR="00AC1848">
              <w:rPr>
                <w:rFonts w:ascii="Times New Roman" w:eastAsia="Times New Roman" w:hAnsi="Times New Roman" w:cs="Times New Roman"/>
                <w:b/>
                <w:sz w:val="24"/>
                <w:szCs w:val="24"/>
                <w:lang w:val="uk-UA" w:eastAsia="ru-RU"/>
              </w:rPr>
              <w:t>5</w:t>
            </w:r>
          </w:p>
        </w:tc>
        <w:tc>
          <w:tcPr>
            <w:tcW w:w="1183" w:type="dxa"/>
            <w:tcBorders>
              <w:top w:val="single" w:sz="6" w:space="0" w:color="9AC3CB"/>
              <w:left w:val="single" w:sz="6" w:space="0" w:color="9AC3CB"/>
              <w:bottom w:val="single" w:sz="6" w:space="0" w:color="9AC3CB"/>
              <w:right w:val="single" w:sz="6" w:space="0" w:color="9AC3CB"/>
            </w:tcBorders>
            <w:shd w:val="clear" w:color="auto" w:fill="auto"/>
          </w:tcPr>
          <w:p w:rsidR="00337BA4" w:rsidRPr="00446A72" w:rsidRDefault="00337BA4" w:rsidP="0096103A">
            <w:pPr>
              <w:spacing w:before="15" w:after="15"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r>
      <w:tr w:rsidR="00337BA4" w:rsidRPr="00E52856" w:rsidTr="0096103A">
        <w:trPr>
          <w:trHeight w:val="589"/>
        </w:trPr>
        <w:tc>
          <w:tcPr>
            <w:tcW w:w="544"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E52856" w:rsidRDefault="00337BA4" w:rsidP="0096103A">
            <w:pPr>
              <w:spacing w:before="15" w:after="15" w:line="240" w:lineRule="auto"/>
              <w:jc w:val="center"/>
              <w:rPr>
                <w:rFonts w:ascii="Times New Roman" w:eastAsia="Times New Roman" w:hAnsi="Times New Roman" w:cs="Times New Roman"/>
                <w:sz w:val="24"/>
                <w:szCs w:val="24"/>
                <w:lang w:eastAsia="ru-RU"/>
              </w:rPr>
            </w:pPr>
            <w:r w:rsidRPr="00E52856">
              <w:rPr>
                <w:rFonts w:ascii="Times New Roman" w:eastAsia="Times New Roman" w:hAnsi="Times New Roman" w:cs="Times New Roman"/>
                <w:sz w:val="24"/>
                <w:szCs w:val="24"/>
                <w:lang w:eastAsia="ru-RU"/>
              </w:rPr>
              <w:t>1.</w:t>
            </w:r>
          </w:p>
        </w:tc>
        <w:tc>
          <w:tcPr>
            <w:tcW w:w="189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446A72" w:rsidRDefault="00337BA4" w:rsidP="0096103A">
            <w:pPr>
              <w:spacing w:before="15" w:after="15" w:line="240" w:lineRule="auto"/>
              <w:rPr>
                <w:rFonts w:ascii="Times New Roman" w:eastAsia="Times New Roman" w:hAnsi="Times New Roman" w:cs="Times New Roman"/>
                <w:sz w:val="24"/>
                <w:szCs w:val="24"/>
                <w:lang w:val="uk-UA" w:eastAsia="ru-RU"/>
              </w:rPr>
            </w:pPr>
            <w:r w:rsidRPr="00E52856">
              <w:rPr>
                <w:rFonts w:ascii="Times New Roman" w:eastAsia="Times New Roman" w:hAnsi="Times New Roman" w:cs="Times New Roman"/>
                <w:sz w:val="24"/>
                <w:szCs w:val="24"/>
                <w:lang w:eastAsia="ru-RU"/>
              </w:rPr>
              <w:t> КП </w:t>
            </w:r>
            <w:r>
              <w:rPr>
                <w:rFonts w:ascii="Times New Roman" w:eastAsia="Times New Roman" w:hAnsi="Times New Roman" w:cs="Times New Roman"/>
                <w:sz w:val="24"/>
                <w:szCs w:val="24"/>
                <w:lang w:val="uk-UA" w:eastAsia="ru-RU"/>
              </w:rPr>
              <w:t>«Джерело»</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446A72" w:rsidRDefault="008904BA" w:rsidP="008904BA">
            <w:pPr>
              <w:spacing w:before="15" w:after="15"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E52856" w:rsidRDefault="008904BA" w:rsidP="0096103A">
            <w:pPr>
              <w:spacing w:before="15" w:after="1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1500</w:t>
            </w:r>
            <w:r w:rsidR="00337BA4" w:rsidRPr="00E52856">
              <w:rPr>
                <w:rFonts w:ascii="Times New Roman" w:eastAsia="Times New Roman" w:hAnsi="Times New Roman" w:cs="Times New Roman"/>
                <w:sz w:val="24"/>
                <w:szCs w:val="24"/>
                <w:lang w:eastAsia="ru-RU"/>
              </w:rPr>
              <w:t>,0</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8904BA" w:rsidRDefault="00A54346" w:rsidP="0096103A">
            <w:pPr>
              <w:spacing w:before="15" w:after="15"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8904BA">
              <w:rPr>
                <w:rFonts w:ascii="Times New Roman" w:eastAsia="Times New Roman" w:hAnsi="Times New Roman" w:cs="Times New Roman"/>
                <w:sz w:val="24"/>
                <w:szCs w:val="24"/>
                <w:lang w:val="uk-UA" w:eastAsia="ru-RU"/>
              </w:rPr>
              <w:t>000</w:t>
            </w:r>
            <w:r w:rsidR="00337BA4" w:rsidRPr="00E52856">
              <w:rPr>
                <w:rFonts w:ascii="Times New Roman" w:eastAsia="Times New Roman" w:hAnsi="Times New Roman" w:cs="Times New Roman"/>
                <w:sz w:val="24"/>
                <w:szCs w:val="24"/>
                <w:lang w:eastAsia="ru-RU"/>
              </w:rPr>
              <w:t>,0</w:t>
            </w:r>
          </w:p>
        </w:tc>
        <w:tc>
          <w:tcPr>
            <w:tcW w:w="1174" w:type="dxa"/>
            <w:tcBorders>
              <w:top w:val="single" w:sz="6" w:space="0" w:color="9AC3CB"/>
              <w:left w:val="single" w:sz="6" w:space="0" w:color="9AC3CB"/>
              <w:bottom w:val="single" w:sz="6" w:space="0" w:color="9AC3CB"/>
              <w:right w:val="single" w:sz="6" w:space="0" w:color="9AC3CB"/>
            </w:tcBorders>
            <w:shd w:val="clear" w:color="auto" w:fill="auto"/>
          </w:tcPr>
          <w:p w:rsidR="00337BA4" w:rsidRPr="00446A72" w:rsidRDefault="00A54346" w:rsidP="0096103A">
            <w:pPr>
              <w:spacing w:before="15" w:after="15"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8904BA">
              <w:rPr>
                <w:rFonts w:ascii="Times New Roman" w:eastAsia="Times New Roman" w:hAnsi="Times New Roman" w:cs="Times New Roman"/>
                <w:sz w:val="24"/>
                <w:szCs w:val="24"/>
                <w:lang w:val="uk-UA" w:eastAsia="ru-RU"/>
              </w:rPr>
              <w:t>000</w:t>
            </w:r>
            <w:r w:rsidR="00337BA4">
              <w:rPr>
                <w:rFonts w:ascii="Times New Roman" w:eastAsia="Times New Roman" w:hAnsi="Times New Roman" w:cs="Times New Roman"/>
                <w:sz w:val="24"/>
                <w:szCs w:val="24"/>
                <w:lang w:val="uk-UA" w:eastAsia="ru-RU"/>
              </w:rPr>
              <w:t>,0</w:t>
            </w:r>
          </w:p>
        </w:tc>
        <w:tc>
          <w:tcPr>
            <w:tcW w:w="1174" w:type="dxa"/>
            <w:tcBorders>
              <w:top w:val="single" w:sz="6" w:space="0" w:color="9AC3CB"/>
              <w:left w:val="single" w:sz="6" w:space="0" w:color="9AC3CB"/>
              <w:bottom w:val="single" w:sz="6" w:space="0" w:color="9AC3CB"/>
              <w:right w:val="single" w:sz="6" w:space="0" w:color="9AC3CB"/>
            </w:tcBorders>
            <w:shd w:val="clear" w:color="auto" w:fill="auto"/>
          </w:tcPr>
          <w:p w:rsidR="00337BA4" w:rsidRPr="00446A72" w:rsidRDefault="008904BA" w:rsidP="0096103A">
            <w:pPr>
              <w:spacing w:before="15" w:after="15"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2000</w:t>
            </w:r>
            <w:r w:rsidR="00337BA4">
              <w:rPr>
                <w:rFonts w:ascii="Times New Roman" w:eastAsia="Times New Roman" w:hAnsi="Times New Roman" w:cs="Times New Roman"/>
                <w:sz w:val="24"/>
                <w:szCs w:val="24"/>
                <w:lang w:val="uk-UA" w:eastAsia="ru-RU"/>
              </w:rPr>
              <w:t>,0</w:t>
            </w:r>
          </w:p>
        </w:tc>
        <w:tc>
          <w:tcPr>
            <w:tcW w:w="1183" w:type="dxa"/>
            <w:tcBorders>
              <w:top w:val="single" w:sz="6" w:space="0" w:color="9AC3CB"/>
              <w:left w:val="single" w:sz="6" w:space="0" w:color="9AC3CB"/>
              <w:bottom w:val="single" w:sz="6" w:space="0" w:color="9AC3CB"/>
              <w:right w:val="single" w:sz="6" w:space="0" w:color="9AC3CB"/>
            </w:tcBorders>
            <w:shd w:val="clear" w:color="auto" w:fill="auto"/>
          </w:tcPr>
          <w:p w:rsidR="00337BA4" w:rsidRPr="00446A72" w:rsidRDefault="008904BA" w:rsidP="0096103A">
            <w:pPr>
              <w:spacing w:before="15" w:after="15"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8500</w:t>
            </w:r>
            <w:r w:rsidR="00337BA4">
              <w:rPr>
                <w:rFonts w:ascii="Times New Roman" w:eastAsia="Times New Roman" w:hAnsi="Times New Roman" w:cs="Times New Roman"/>
                <w:sz w:val="24"/>
                <w:szCs w:val="24"/>
                <w:lang w:val="uk-UA" w:eastAsia="ru-RU"/>
              </w:rPr>
              <w:t>,0</w:t>
            </w:r>
          </w:p>
        </w:tc>
      </w:tr>
      <w:tr w:rsidR="00337BA4" w:rsidRPr="00E52856" w:rsidTr="0096103A">
        <w:trPr>
          <w:trHeight w:val="354"/>
        </w:trPr>
        <w:tc>
          <w:tcPr>
            <w:tcW w:w="544"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E52856" w:rsidRDefault="00337BA4" w:rsidP="0096103A">
            <w:pPr>
              <w:spacing w:before="15" w:after="15" w:line="240" w:lineRule="auto"/>
              <w:rPr>
                <w:rFonts w:ascii="Times New Roman" w:eastAsia="Times New Roman" w:hAnsi="Times New Roman" w:cs="Times New Roman"/>
                <w:sz w:val="24"/>
                <w:szCs w:val="24"/>
                <w:lang w:eastAsia="ru-RU"/>
              </w:rPr>
            </w:pPr>
            <w:r w:rsidRPr="00E52856">
              <w:rPr>
                <w:rFonts w:ascii="Times New Roman" w:eastAsia="Times New Roman" w:hAnsi="Times New Roman" w:cs="Times New Roman"/>
                <w:sz w:val="24"/>
                <w:szCs w:val="24"/>
                <w:lang w:eastAsia="ru-RU"/>
              </w:rPr>
              <w:t> </w:t>
            </w:r>
          </w:p>
        </w:tc>
        <w:tc>
          <w:tcPr>
            <w:tcW w:w="189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E52856" w:rsidRDefault="00337BA4" w:rsidP="0096103A">
            <w:pPr>
              <w:spacing w:before="15" w:after="15" w:line="240" w:lineRule="auto"/>
              <w:rPr>
                <w:rFonts w:ascii="Times New Roman" w:eastAsia="Times New Roman" w:hAnsi="Times New Roman" w:cs="Times New Roman"/>
                <w:sz w:val="24"/>
                <w:szCs w:val="24"/>
                <w:lang w:eastAsia="ru-RU"/>
              </w:rPr>
            </w:pPr>
            <w:r w:rsidRPr="00E52856">
              <w:rPr>
                <w:rFonts w:ascii="Times New Roman" w:eastAsia="Times New Roman" w:hAnsi="Times New Roman" w:cs="Times New Roman"/>
                <w:b/>
                <w:bCs/>
                <w:sz w:val="24"/>
                <w:szCs w:val="24"/>
                <w:lang w:eastAsia="ru-RU"/>
              </w:rPr>
              <w:t>Разом</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337BA4" w:rsidRDefault="008904BA" w:rsidP="0096103A">
            <w:pPr>
              <w:spacing w:before="15" w:after="15"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1000</w:t>
            </w:r>
            <w:r w:rsidR="00337BA4" w:rsidRPr="00337BA4">
              <w:rPr>
                <w:rFonts w:ascii="Times New Roman" w:eastAsia="Times New Roman" w:hAnsi="Times New Roman" w:cs="Times New Roman"/>
                <w:b/>
                <w:sz w:val="24"/>
                <w:szCs w:val="24"/>
                <w:lang w:val="uk-UA" w:eastAsia="ru-RU"/>
              </w:rPr>
              <w:t>,0</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337BA4" w:rsidRDefault="00337BA4" w:rsidP="008904BA">
            <w:pPr>
              <w:jc w:val="center"/>
              <w:rPr>
                <w:rFonts w:ascii="Times New Roman" w:eastAsia="Times New Roman" w:hAnsi="Times New Roman" w:cs="Times New Roman"/>
                <w:b/>
                <w:sz w:val="24"/>
                <w:szCs w:val="24"/>
                <w:lang w:val="uk-UA" w:eastAsia="ru-RU"/>
              </w:rPr>
            </w:pPr>
            <w:r w:rsidRPr="00337BA4">
              <w:rPr>
                <w:rFonts w:ascii="Times New Roman" w:eastAsia="Times New Roman" w:hAnsi="Times New Roman" w:cs="Times New Roman"/>
                <w:b/>
                <w:sz w:val="24"/>
                <w:szCs w:val="24"/>
                <w:lang w:val="uk-UA" w:eastAsia="ru-RU"/>
              </w:rPr>
              <w:t>1</w:t>
            </w:r>
            <w:r w:rsidR="008904BA">
              <w:rPr>
                <w:rFonts w:ascii="Times New Roman" w:eastAsia="Times New Roman" w:hAnsi="Times New Roman" w:cs="Times New Roman"/>
                <w:b/>
                <w:sz w:val="24"/>
                <w:szCs w:val="24"/>
                <w:lang w:val="uk-UA" w:eastAsia="ru-RU"/>
              </w:rPr>
              <w:t>500</w:t>
            </w:r>
            <w:r w:rsidRPr="00337BA4">
              <w:rPr>
                <w:rFonts w:ascii="Times New Roman" w:eastAsia="Times New Roman" w:hAnsi="Times New Roman" w:cs="Times New Roman"/>
                <w:b/>
                <w:sz w:val="24"/>
                <w:szCs w:val="24"/>
                <w:lang w:val="uk-UA" w:eastAsia="ru-RU"/>
              </w:rPr>
              <w:t>,0</w:t>
            </w:r>
          </w:p>
        </w:tc>
        <w:tc>
          <w:tcPr>
            <w:tcW w:w="121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337BA4" w:rsidRPr="00337BA4" w:rsidRDefault="00A54346" w:rsidP="0096103A">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008904BA">
              <w:rPr>
                <w:rFonts w:ascii="Times New Roman" w:eastAsia="Times New Roman" w:hAnsi="Times New Roman" w:cs="Times New Roman"/>
                <w:b/>
                <w:sz w:val="24"/>
                <w:szCs w:val="24"/>
                <w:lang w:val="uk-UA" w:eastAsia="ru-RU"/>
              </w:rPr>
              <w:t>000</w:t>
            </w:r>
            <w:r w:rsidR="00337BA4" w:rsidRPr="00337BA4">
              <w:rPr>
                <w:rFonts w:ascii="Times New Roman" w:eastAsia="Times New Roman" w:hAnsi="Times New Roman" w:cs="Times New Roman"/>
                <w:b/>
                <w:sz w:val="24"/>
                <w:szCs w:val="24"/>
                <w:lang w:val="uk-UA" w:eastAsia="ru-RU"/>
              </w:rPr>
              <w:t>,0</w:t>
            </w:r>
          </w:p>
        </w:tc>
        <w:tc>
          <w:tcPr>
            <w:tcW w:w="1174" w:type="dxa"/>
            <w:tcBorders>
              <w:top w:val="single" w:sz="6" w:space="0" w:color="9AC3CB"/>
              <w:left w:val="single" w:sz="6" w:space="0" w:color="9AC3CB"/>
              <w:bottom w:val="single" w:sz="6" w:space="0" w:color="9AC3CB"/>
              <w:right w:val="single" w:sz="6" w:space="0" w:color="9AC3CB"/>
            </w:tcBorders>
            <w:shd w:val="clear" w:color="auto" w:fill="auto"/>
          </w:tcPr>
          <w:p w:rsidR="00337BA4" w:rsidRPr="00337BA4" w:rsidRDefault="00A54346" w:rsidP="0096103A">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008904BA">
              <w:rPr>
                <w:rFonts w:ascii="Times New Roman" w:eastAsia="Times New Roman" w:hAnsi="Times New Roman" w:cs="Times New Roman"/>
                <w:b/>
                <w:sz w:val="24"/>
                <w:szCs w:val="24"/>
                <w:lang w:val="uk-UA" w:eastAsia="ru-RU"/>
              </w:rPr>
              <w:t>000</w:t>
            </w:r>
            <w:r w:rsidR="00337BA4" w:rsidRPr="00337BA4">
              <w:rPr>
                <w:rFonts w:ascii="Times New Roman" w:eastAsia="Times New Roman" w:hAnsi="Times New Roman" w:cs="Times New Roman"/>
                <w:b/>
                <w:sz w:val="24"/>
                <w:szCs w:val="24"/>
                <w:lang w:val="uk-UA" w:eastAsia="ru-RU"/>
              </w:rPr>
              <w:t>,0</w:t>
            </w:r>
          </w:p>
        </w:tc>
        <w:tc>
          <w:tcPr>
            <w:tcW w:w="1174" w:type="dxa"/>
            <w:tcBorders>
              <w:top w:val="single" w:sz="6" w:space="0" w:color="9AC3CB"/>
              <w:left w:val="single" w:sz="6" w:space="0" w:color="9AC3CB"/>
              <w:bottom w:val="single" w:sz="6" w:space="0" w:color="9AC3CB"/>
              <w:right w:val="single" w:sz="6" w:space="0" w:color="9AC3CB"/>
            </w:tcBorders>
            <w:shd w:val="clear" w:color="auto" w:fill="auto"/>
          </w:tcPr>
          <w:p w:rsidR="00337BA4" w:rsidRPr="00337BA4" w:rsidRDefault="008904BA" w:rsidP="0096103A">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2000</w:t>
            </w:r>
            <w:r w:rsidR="00337BA4" w:rsidRPr="00337BA4">
              <w:rPr>
                <w:rFonts w:ascii="Times New Roman" w:eastAsia="Times New Roman" w:hAnsi="Times New Roman" w:cs="Times New Roman"/>
                <w:b/>
                <w:sz w:val="24"/>
                <w:szCs w:val="24"/>
                <w:lang w:val="uk-UA" w:eastAsia="ru-RU"/>
              </w:rPr>
              <w:t>,0</w:t>
            </w:r>
          </w:p>
        </w:tc>
        <w:tc>
          <w:tcPr>
            <w:tcW w:w="1183" w:type="dxa"/>
            <w:tcBorders>
              <w:top w:val="single" w:sz="6" w:space="0" w:color="9AC3CB"/>
              <w:left w:val="single" w:sz="6" w:space="0" w:color="9AC3CB"/>
              <w:bottom w:val="single" w:sz="6" w:space="0" w:color="9AC3CB"/>
              <w:right w:val="single" w:sz="6" w:space="0" w:color="9AC3CB"/>
            </w:tcBorders>
            <w:shd w:val="clear" w:color="auto" w:fill="auto"/>
          </w:tcPr>
          <w:p w:rsidR="00337BA4" w:rsidRPr="00337BA4" w:rsidRDefault="008904BA" w:rsidP="0096103A">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8500,0</w:t>
            </w:r>
          </w:p>
        </w:tc>
      </w:tr>
    </w:tbl>
    <w:p w:rsidR="00C4109B" w:rsidRPr="00C4109B" w:rsidRDefault="00C4109B" w:rsidP="00C4109B">
      <w:pPr>
        <w:pStyle w:val="a3"/>
        <w:ind w:left="0" w:firstLine="709"/>
        <w:jc w:val="both"/>
        <w:rPr>
          <w:rFonts w:ascii="Times New Roman" w:hAnsi="Times New Roman" w:cs="Times New Roman"/>
          <w:sz w:val="28"/>
          <w:szCs w:val="28"/>
          <w:lang w:val="uk-UA" w:eastAsia="ru-RU"/>
        </w:rPr>
      </w:pPr>
    </w:p>
    <w:p w:rsidR="008904BA" w:rsidRPr="00736E06" w:rsidRDefault="005D3527" w:rsidP="00736E06">
      <w:pPr>
        <w:pStyle w:val="a3"/>
        <w:numPr>
          <w:ilvl w:val="0"/>
          <w:numId w:val="2"/>
        </w:numPr>
        <w:ind w:left="0" w:firstLine="709"/>
        <w:jc w:val="center"/>
        <w:rPr>
          <w:rFonts w:ascii="Times New Roman" w:hAnsi="Times New Roman" w:cs="Times New Roman"/>
          <w:b/>
          <w:sz w:val="28"/>
          <w:szCs w:val="28"/>
          <w:lang w:val="uk-UA" w:eastAsia="ru-RU"/>
        </w:rPr>
      </w:pPr>
      <w:r w:rsidRPr="00C4109B">
        <w:rPr>
          <w:rFonts w:ascii="Times New Roman" w:hAnsi="Times New Roman" w:cs="Times New Roman"/>
          <w:b/>
          <w:sz w:val="28"/>
          <w:szCs w:val="28"/>
          <w:lang w:val="uk-UA" w:eastAsia="ru-RU"/>
        </w:rPr>
        <w:t>Очікувані результати виконання Програми.</w:t>
      </w:r>
    </w:p>
    <w:p w:rsidR="008904BA" w:rsidRPr="00736E06" w:rsidRDefault="008904BA" w:rsidP="008904BA">
      <w:pPr>
        <w:shd w:val="clear" w:color="auto" w:fill="FFFFFF"/>
        <w:spacing w:before="150" w:after="150" w:line="240" w:lineRule="auto"/>
        <w:ind w:firstLine="567"/>
        <w:jc w:val="both"/>
        <w:rPr>
          <w:rFonts w:ascii="Times New Roman" w:eastAsia="Times New Roman" w:hAnsi="Times New Roman" w:cs="Times New Roman"/>
          <w:sz w:val="28"/>
          <w:szCs w:val="28"/>
          <w:lang w:val="uk-UA" w:eastAsia="ru-RU"/>
        </w:rPr>
      </w:pPr>
      <w:r w:rsidRPr="00736E06">
        <w:rPr>
          <w:rFonts w:ascii="Times New Roman" w:eastAsia="Times New Roman" w:hAnsi="Times New Roman" w:cs="Times New Roman"/>
          <w:sz w:val="28"/>
          <w:szCs w:val="28"/>
          <w:lang w:val="uk-UA" w:eastAsia="ru-RU"/>
        </w:rPr>
        <w:t>Виконання Програми дасть можливість забезпечити:</w:t>
      </w:r>
    </w:p>
    <w:p w:rsidR="008904BA" w:rsidRPr="00736E06" w:rsidRDefault="008904BA" w:rsidP="008904BA">
      <w:pPr>
        <w:shd w:val="clear" w:color="auto" w:fill="FFFFFF"/>
        <w:spacing w:before="150" w:after="150" w:line="240" w:lineRule="auto"/>
        <w:ind w:firstLine="567"/>
        <w:jc w:val="both"/>
        <w:rPr>
          <w:rFonts w:ascii="Times New Roman" w:eastAsia="Times New Roman" w:hAnsi="Times New Roman" w:cs="Times New Roman"/>
          <w:sz w:val="28"/>
          <w:szCs w:val="28"/>
          <w:lang w:val="uk-UA" w:eastAsia="ru-RU"/>
        </w:rPr>
      </w:pPr>
      <w:r w:rsidRPr="00736E06">
        <w:rPr>
          <w:rFonts w:ascii="Times New Roman" w:eastAsia="Times New Roman" w:hAnsi="Times New Roman" w:cs="Times New Roman"/>
          <w:sz w:val="28"/>
          <w:szCs w:val="28"/>
          <w:lang w:val="uk-UA" w:eastAsia="ru-RU"/>
        </w:rPr>
        <w:t>- безперебійну роботу комунального підприємства відповідно до його призначення;</w:t>
      </w:r>
    </w:p>
    <w:p w:rsidR="008904BA" w:rsidRPr="00736E06" w:rsidRDefault="008904BA" w:rsidP="008904BA">
      <w:pPr>
        <w:shd w:val="clear" w:color="auto" w:fill="FFFFFF"/>
        <w:spacing w:before="150" w:after="150" w:line="240" w:lineRule="auto"/>
        <w:ind w:firstLine="567"/>
        <w:jc w:val="both"/>
        <w:rPr>
          <w:rFonts w:ascii="Times New Roman" w:eastAsia="Times New Roman" w:hAnsi="Times New Roman" w:cs="Times New Roman"/>
          <w:sz w:val="28"/>
          <w:szCs w:val="28"/>
          <w:lang w:val="uk-UA" w:eastAsia="ru-RU"/>
        </w:rPr>
      </w:pPr>
      <w:r w:rsidRPr="00736E06">
        <w:rPr>
          <w:rFonts w:ascii="Times New Roman" w:eastAsia="Times New Roman" w:hAnsi="Times New Roman" w:cs="Times New Roman"/>
          <w:sz w:val="28"/>
          <w:szCs w:val="28"/>
          <w:lang w:val="uk-UA" w:eastAsia="ru-RU"/>
        </w:rPr>
        <w:t xml:space="preserve">- збільшення обсягів та надання якісних послуг в галузі </w:t>
      </w:r>
      <w:proofErr w:type="spellStart"/>
      <w:r w:rsidRPr="00736E06">
        <w:rPr>
          <w:rFonts w:ascii="Times New Roman" w:eastAsia="Times New Roman" w:hAnsi="Times New Roman" w:cs="Times New Roman"/>
          <w:sz w:val="28"/>
          <w:szCs w:val="28"/>
          <w:lang w:val="uk-UA" w:eastAsia="ru-RU"/>
        </w:rPr>
        <w:t>жи</w:t>
      </w:r>
      <w:r w:rsidR="00736E06">
        <w:rPr>
          <w:rFonts w:ascii="Times New Roman" w:eastAsia="Times New Roman" w:hAnsi="Times New Roman" w:cs="Times New Roman"/>
          <w:sz w:val="28"/>
          <w:szCs w:val="28"/>
          <w:lang w:val="uk-UA" w:eastAsia="ru-RU"/>
        </w:rPr>
        <w:t>т</w:t>
      </w:r>
      <w:r w:rsidRPr="00736E06">
        <w:rPr>
          <w:rFonts w:ascii="Times New Roman" w:eastAsia="Times New Roman" w:hAnsi="Times New Roman" w:cs="Times New Roman"/>
          <w:sz w:val="28"/>
          <w:szCs w:val="28"/>
          <w:lang w:val="uk-UA" w:eastAsia="ru-RU"/>
        </w:rPr>
        <w:t>ло</w:t>
      </w:r>
      <w:r w:rsidR="00736E06">
        <w:rPr>
          <w:rFonts w:ascii="Times New Roman" w:eastAsia="Times New Roman" w:hAnsi="Times New Roman" w:cs="Times New Roman"/>
          <w:sz w:val="28"/>
          <w:szCs w:val="28"/>
          <w:lang w:val="uk-UA" w:eastAsia="ru-RU"/>
        </w:rPr>
        <w:t>в</w:t>
      </w:r>
      <w:r w:rsidRPr="00736E06">
        <w:rPr>
          <w:rFonts w:ascii="Times New Roman" w:eastAsia="Times New Roman" w:hAnsi="Times New Roman" w:cs="Times New Roman"/>
          <w:sz w:val="28"/>
          <w:szCs w:val="28"/>
          <w:lang w:val="uk-UA" w:eastAsia="ru-RU"/>
        </w:rPr>
        <w:t>о</w:t>
      </w:r>
      <w:proofErr w:type="spellEnd"/>
      <w:r w:rsidRPr="00736E06">
        <w:rPr>
          <w:rFonts w:ascii="Times New Roman" w:eastAsia="Times New Roman" w:hAnsi="Times New Roman" w:cs="Times New Roman"/>
          <w:sz w:val="28"/>
          <w:szCs w:val="28"/>
          <w:lang w:val="uk-UA" w:eastAsia="ru-RU"/>
        </w:rPr>
        <w:t xml:space="preserve"> – комунального господарства та благоустрою </w:t>
      </w:r>
      <w:r w:rsidR="00736E06">
        <w:rPr>
          <w:rFonts w:ascii="Times New Roman" w:eastAsia="Times New Roman" w:hAnsi="Times New Roman" w:cs="Times New Roman"/>
          <w:sz w:val="28"/>
          <w:szCs w:val="28"/>
          <w:lang w:val="uk-UA" w:eastAsia="ru-RU"/>
        </w:rPr>
        <w:t>громади</w:t>
      </w:r>
      <w:r w:rsidRPr="00736E06">
        <w:rPr>
          <w:rFonts w:ascii="Times New Roman" w:eastAsia="Times New Roman" w:hAnsi="Times New Roman" w:cs="Times New Roman"/>
          <w:sz w:val="28"/>
          <w:szCs w:val="28"/>
          <w:lang w:val="uk-UA" w:eastAsia="ru-RU"/>
        </w:rPr>
        <w:t xml:space="preserve"> за рахунок зміцнення матеріально-технічної бази підприємств;</w:t>
      </w:r>
    </w:p>
    <w:p w:rsidR="008904BA" w:rsidRPr="00736E06" w:rsidRDefault="008904BA" w:rsidP="008904BA">
      <w:pPr>
        <w:shd w:val="clear" w:color="auto" w:fill="FFFFFF"/>
        <w:spacing w:before="150" w:after="150" w:line="240" w:lineRule="auto"/>
        <w:ind w:firstLine="567"/>
        <w:jc w:val="both"/>
        <w:rPr>
          <w:rFonts w:ascii="Times New Roman" w:eastAsia="Times New Roman" w:hAnsi="Times New Roman" w:cs="Times New Roman"/>
          <w:sz w:val="28"/>
          <w:szCs w:val="28"/>
          <w:lang w:val="uk-UA" w:eastAsia="ru-RU"/>
        </w:rPr>
      </w:pPr>
      <w:r w:rsidRPr="00736E06">
        <w:rPr>
          <w:rFonts w:ascii="Times New Roman" w:eastAsia="Times New Roman" w:hAnsi="Times New Roman" w:cs="Times New Roman"/>
          <w:sz w:val="28"/>
          <w:szCs w:val="28"/>
          <w:lang w:val="uk-UA" w:eastAsia="ru-RU"/>
        </w:rPr>
        <w:t>- автотранспортне забезпечення  комунальн</w:t>
      </w:r>
      <w:r w:rsidR="00736E06">
        <w:rPr>
          <w:rFonts w:ascii="Times New Roman" w:eastAsia="Times New Roman" w:hAnsi="Times New Roman" w:cs="Times New Roman"/>
          <w:sz w:val="28"/>
          <w:szCs w:val="28"/>
          <w:lang w:val="uk-UA" w:eastAsia="ru-RU"/>
        </w:rPr>
        <w:t>ого</w:t>
      </w:r>
      <w:r w:rsidRPr="00736E06">
        <w:rPr>
          <w:rFonts w:ascii="Times New Roman" w:eastAsia="Times New Roman" w:hAnsi="Times New Roman" w:cs="Times New Roman"/>
          <w:sz w:val="28"/>
          <w:szCs w:val="28"/>
          <w:lang w:val="uk-UA" w:eastAsia="ru-RU"/>
        </w:rPr>
        <w:t xml:space="preserve"> підприємств</w:t>
      </w:r>
      <w:r w:rsidR="00736E06">
        <w:rPr>
          <w:rFonts w:ascii="Times New Roman" w:eastAsia="Times New Roman" w:hAnsi="Times New Roman" w:cs="Times New Roman"/>
          <w:sz w:val="28"/>
          <w:szCs w:val="28"/>
          <w:lang w:val="uk-UA" w:eastAsia="ru-RU"/>
        </w:rPr>
        <w:t>а</w:t>
      </w:r>
      <w:r w:rsidRPr="00736E06">
        <w:rPr>
          <w:rFonts w:ascii="Times New Roman" w:eastAsia="Times New Roman" w:hAnsi="Times New Roman" w:cs="Times New Roman"/>
          <w:sz w:val="28"/>
          <w:szCs w:val="28"/>
          <w:lang w:val="uk-UA" w:eastAsia="ru-RU"/>
        </w:rPr>
        <w:t>, можливість придбання  спецтехніки, необхідного устаткування, обладнання, спецодягу;</w:t>
      </w:r>
    </w:p>
    <w:p w:rsidR="008904BA" w:rsidRPr="00736E06" w:rsidRDefault="008904BA" w:rsidP="008904BA">
      <w:pPr>
        <w:shd w:val="clear" w:color="auto" w:fill="FFFFFF"/>
        <w:spacing w:before="150" w:after="150" w:line="240" w:lineRule="auto"/>
        <w:ind w:firstLine="567"/>
        <w:jc w:val="both"/>
        <w:rPr>
          <w:rFonts w:ascii="Times New Roman" w:eastAsia="Times New Roman" w:hAnsi="Times New Roman" w:cs="Times New Roman"/>
          <w:sz w:val="28"/>
          <w:szCs w:val="28"/>
          <w:lang w:val="uk-UA" w:eastAsia="ru-RU"/>
        </w:rPr>
      </w:pPr>
      <w:r w:rsidRPr="00736E06">
        <w:rPr>
          <w:rFonts w:ascii="Times New Roman" w:eastAsia="Times New Roman" w:hAnsi="Times New Roman" w:cs="Times New Roman"/>
          <w:sz w:val="28"/>
          <w:szCs w:val="28"/>
          <w:lang w:val="uk-UA" w:eastAsia="ru-RU"/>
        </w:rPr>
        <w:t>- уникнення порушень трудового законодавства, в частині своєчасної виплати заробітної плати;</w:t>
      </w:r>
    </w:p>
    <w:p w:rsidR="008904BA" w:rsidRPr="00736E06" w:rsidRDefault="00736E06" w:rsidP="008904BA">
      <w:pPr>
        <w:shd w:val="clear" w:color="auto" w:fill="FFFFFF"/>
        <w:spacing w:after="0" w:line="240" w:lineRule="auto"/>
        <w:rPr>
          <w:rFonts w:ascii="Verdana" w:eastAsia="Times New Roman" w:hAnsi="Verdana" w:cs="Times New Roman"/>
          <w:color w:val="000000"/>
          <w:sz w:val="20"/>
          <w:szCs w:val="20"/>
          <w:lang w:val="uk-UA" w:eastAsia="ru-RU"/>
        </w:rPr>
      </w:pPr>
      <w:r>
        <w:rPr>
          <w:rFonts w:ascii="Times New Roman" w:eastAsia="Times New Roman" w:hAnsi="Times New Roman" w:cs="Times New Roman"/>
          <w:sz w:val="28"/>
          <w:szCs w:val="28"/>
          <w:lang w:val="uk-UA" w:eastAsia="ru-RU"/>
        </w:rPr>
        <w:t xml:space="preserve">        </w:t>
      </w:r>
      <w:r w:rsidR="008904BA" w:rsidRPr="00736E06">
        <w:rPr>
          <w:rFonts w:ascii="Times New Roman" w:eastAsia="Times New Roman" w:hAnsi="Times New Roman" w:cs="Times New Roman"/>
          <w:sz w:val="28"/>
          <w:szCs w:val="28"/>
          <w:lang w:val="uk-UA" w:eastAsia="ru-RU"/>
        </w:rPr>
        <w:t>- покращення якості санітарного благополуччя населення</w:t>
      </w:r>
      <w:r>
        <w:rPr>
          <w:rFonts w:ascii="Times New Roman" w:eastAsia="Times New Roman" w:hAnsi="Times New Roman" w:cs="Times New Roman"/>
          <w:sz w:val="28"/>
          <w:szCs w:val="28"/>
          <w:lang w:val="uk-UA" w:eastAsia="ru-RU"/>
        </w:rPr>
        <w:t>.</w:t>
      </w: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Pr="00ED3A77" w:rsidRDefault="00ED3A77" w:rsidP="00ED3A77">
      <w:pPr>
        <w:shd w:val="clear" w:color="auto" w:fill="FFFFFF"/>
        <w:tabs>
          <w:tab w:val="left" w:pos="6750"/>
        </w:tabs>
        <w:spacing w:after="0" w:line="240" w:lineRule="auto"/>
        <w:rPr>
          <w:rFonts w:ascii="Times New Roman" w:eastAsia="Times New Roman" w:hAnsi="Times New Roman" w:cs="Times New Roman"/>
          <w:color w:val="000000"/>
          <w:sz w:val="28"/>
          <w:szCs w:val="28"/>
          <w:lang w:val="uk-UA" w:eastAsia="ru-RU"/>
        </w:rPr>
      </w:pPr>
      <w:r w:rsidRPr="00ED3A77">
        <w:rPr>
          <w:rFonts w:ascii="Times New Roman" w:eastAsia="Times New Roman" w:hAnsi="Times New Roman" w:cs="Times New Roman"/>
          <w:color w:val="000000"/>
          <w:sz w:val="28"/>
          <w:szCs w:val="28"/>
          <w:lang w:val="uk-UA" w:eastAsia="ru-RU"/>
        </w:rPr>
        <w:t>Секретар ради</w:t>
      </w:r>
      <w:r>
        <w:rPr>
          <w:rFonts w:ascii="Times New Roman" w:eastAsia="Times New Roman" w:hAnsi="Times New Roman" w:cs="Times New Roman"/>
          <w:color w:val="000000"/>
          <w:sz w:val="28"/>
          <w:szCs w:val="28"/>
          <w:lang w:val="uk-UA" w:eastAsia="ru-RU"/>
        </w:rPr>
        <w:tab/>
        <w:t xml:space="preserve">           В. </w:t>
      </w:r>
      <w:proofErr w:type="spellStart"/>
      <w:r>
        <w:rPr>
          <w:rFonts w:ascii="Times New Roman" w:eastAsia="Times New Roman" w:hAnsi="Times New Roman" w:cs="Times New Roman"/>
          <w:color w:val="000000"/>
          <w:sz w:val="28"/>
          <w:szCs w:val="28"/>
          <w:lang w:val="uk-UA" w:eastAsia="ru-RU"/>
        </w:rPr>
        <w:t>Невтриніс</w:t>
      </w:r>
      <w:proofErr w:type="spellEnd"/>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BC745A" w:rsidRDefault="00BC745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8904BA" w:rsidRDefault="008904BA" w:rsidP="008904BA">
      <w:pPr>
        <w:shd w:val="clear" w:color="auto" w:fill="FFFFFF"/>
        <w:spacing w:after="0" w:line="240" w:lineRule="auto"/>
        <w:rPr>
          <w:rFonts w:ascii="Verdana" w:eastAsia="Times New Roman" w:hAnsi="Verdana" w:cs="Times New Roman"/>
          <w:color w:val="000000"/>
          <w:sz w:val="20"/>
          <w:szCs w:val="20"/>
          <w:lang w:val="uk-UA" w:eastAsia="ru-RU"/>
        </w:rPr>
      </w:pPr>
    </w:p>
    <w:p w:rsidR="00956531" w:rsidRDefault="005D3527" w:rsidP="008904BA">
      <w:pPr>
        <w:shd w:val="clear" w:color="auto" w:fill="FFFFFF"/>
        <w:spacing w:after="0" w:line="240" w:lineRule="auto"/>
        <w:jc w:val="right"/>
        <w:rPr>
          <w:rFonts w:ascii="Times New Roman" w:hAnsi="Times New Roman" w:cs="Times New Roman"/>
          <w:sz w:val="28"/>
          <w:szCs w:val="28"/>
          <w:lang w:val="uk-UA" w:eastAsia="ru-RU"/>
        </w:rPr>
      </w:pPr>
      <w:r w:rsidRPr="00E52856">
        <w:rPr>
          <w:rFonts w:ascii="Verdana" w:eastAsia="Times New Roman" w:hAnsi="Verdana" w:cs="Times New Roman"/>
          <w:color w:val="000000"/>
          <w:sz w:val="20"/>
          <w:szCs w:val="20"/>
          <w:lang w:eastAsia="ru-RU"/>
        </w:rPr>
        <w:lastRenderedPageBreak/>
        <w:t> </w:t>
      </w:r>
      <w:r w:rsidRPr="00E52856">
        <w:rPr>
          <w:rFonts w:ascii="Verdana" w:eastAsia="Times New Roman" w:hAnsi="Verdana" w:cs="Times New Roman"/>
          <w:b/>
          <w:bCs/>
          <w:color w:val="000000"/>
          <w:sz w:val="20"/>
          <w:szCs w:val="20"/>
          <w:lang w:eastAsia="ru-RU"/>
        </w:rPr>
        <w:t> </w:t>
      </w:r>
      <w:r w:rsidR="00956531" w:rsidRPr="007E709B">
        <w:rPr>
          <w:rFonts w:ascii="Times New Roman" w:hAnsi="Times New Roman" w:cs="Times New Roman"/>
          <w:sz w:val="28"/>
          <w:szCs w:val="28"/>
          <w:lang w:val="uk-UA" w:eastAsia="ru-RU"/>
        </w:rPr>
        <w:t>Додаток №</w:t>
      </w:r>
      <w:r w:rsidR="00956531">
        <w:rPr>
          <w:rFonts w:ascii="Times New Roman" w:hAnsi="Times New Roman" w:cs="Times New Roman"/>
          <w:sz w:val="28"/>
          <w:szCs w:val="28"/>
          <w:lang w:val="uk-UA" w:eastAsia="ru-RU"/>
        </w:rPr>
        <w:t>2</w:t>
      </w:r>
    </w:p>
    <w:p w:rsidR="00956531" w:rsidRDefault="00956531" w:rsidP="00956531">
      <w:pPr>
        <w:pStyle w:val="a3"/>
        <w:ind w:left="360"/>
        <w:jc w:val="right"/>
        <w:rPr>
          <w:rFonts w:ascii="Times New Roman" w:hAnsi="Times New Roman" w:cs="Times New Roman"/>
          <w:sz w:val="28"/>
          <w:szCs w:val="28"/>
          <w:lang w:val="uk-UA" w:eastAsia="ru-RU"/>
        </w:rPr>
      </w:pPr>
    </w:p>
    <w:p w:rsidR="00956531" w:rsidRDefault="00956531" w:rsidP="00956531">
      <w:pPr>
        <w:pStyle w:val="a3"/>
        <w:ind w:left="36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338F3">
        <w:rPr>
          <w:rFonts w:ascii="Times New Roman" w:hAnsi="Times New Roman" w:cs="Times New Roman"/>
          <w:sz w:val="28"/>
          <w:szCs w:val="28"/>
          <w:lang w:val="uk-UA" w:eastAsia="ru-RU"/>
        </w:rPr>
        <w:t xml:space="preserve">                              </w:t>
      </w:r>
      <w:r w:rsidRPr="007E709B">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р</w:t>
      </w:r>
      <w:r w:rsidRPr="007E709B">
        <w:rPr>
          <w:rFonts w:ascii="Times New Roman" w:hAnsi="Times New Roman" w:cs="Times New Roman"/>
          <w:sz w:val="28"/>
          <w:szCs w:val="28"/>
          <w:lang w:val="uk-UA" w:eastAsia="ru-RU"/>
        </w:rPr>
        <w:t>ішення</w:t>
      </w:r>
      <w:r>
        <w:rPr>
          <w:rFonts w:ascii="Times New Roman" w:hAnsi="Times New Roman" w:cs="Times New Roman"/>
          <w:sz w:val="28"/>
          <w:szCs w:val="28"/>
          <w:lang w:val="uk-UA" w:eastAsia="ru-RU"/>
        </w:rPr>
        <w:t xml:space="preserve"> сесії </w:t>
      </w:r>
    </w:p>
    <w:p w:rsidR="00956531" w:rsidRPr="007E709B" w:rsidRDefault="00956531" w:rsidP="00956531">
      <w:pPr>
        <w:pStyle w:val="a3"/>
        <w:ind w:left="36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Могилівської сільської </w:t>
      </w:r>
      <w:r w:rsidRPr="007E709B">
        <w:rPr>
          <w:rFonts w:ascii="Times New Roman" w:hAnsi="Times New Roman" w:cs="Times New Roman"/>
          <w:sz w:val="28"/>
          <w:szCs w:val="28"/>
          <w:lang w:val="uk-UA" w:eastAsia="ru-RU"/>
        </w:rPr>
        <w:t>ради</w:t>
      </w:r>
    </w:p>
    <w:p w:rsidR="00ED3A77" w:rsidRPr="00ED3A77" w:rsidRDefault="00956531" w:rsidP="00ED3A77">
      <w:pPr>
        <w:pStyle w:val="a3"/>
        <w:ind w:left="360"/>
        <w:rPr>
          <w:rFonts w:ascii="Times New Roman" w:hAnsi="Times New Roman" w:cs="Times New Roman"/>
          <w:sz w:val="28"/>
          <w:szCs w:val="28"/>
          <w:u w:val="single"/>
          <w:lang w:val="uk-UA" w:eastAsia="ru-RU"/>
        </w:rPr>
      </w:pPr>
      <w:r>
        <w:rPr>
          <w:rFonts w:ascii="Times New Roman" w:hAnsi="Times New Roman" w:cs="Times New Roman"/>
          <w:sz w:val="28"/>
          <w:szCs w:val="28"/>
          <w:lang w:val="uk-UA" w:eastAsia="ru-RU"/>
        </w:rPr>
        <w:t xml:space="preserve">                                                                                   </w:t>
      </w:r>
      <w:r w:rsidRPr="007E709B">
        <w:rPr>
          <w:rFonts w:ascii="Times New Roman" w:hAnsi="Times New Roman" w:cs="Times New Roman"/>
          <w:sz w:val="28"/>
          <w:szCs w:val="28"/>
          <w:lang w:val="uk-UA" w:eastAsia="ru-RU"/>
        </w:rPr>
        <w:t xml:space="preserve">від </w:t>
      </w:r>
      <w:r w:rsidR="00ED3A77">
        <w:rPr>
          <w:rFonts w:ascii="Times New Roman" w:hAnsi="Times New Roman" w:cs="Times New Roman"/>
          <w:sz w:val="28"/>
          <w:szCs w:val="28"/>
          <w:u w:val="single"/>
          <w:lang w:val="uk-UA" w:eastAsia="ru-RU"/>
        </w:rPr>
        <w:t>07.05.2021</w:t>
      </w:r>
      <w:r w:rsidR="00ED3A77" w:rsidRPr="00485E0B">
        <w:rPr>
          <w:rFonts w:ascii="Times New Roman" w:hAnsi="Times New Roman" w:cs="Times New Roman"/>
          <w:sz w:val="28"/>
          <w:szCs w:val="28"/>
          <w:u w:val="single"/>
          <w:lang w:val="uk-UA" w:eastAsia="ru-RU"/>
        </w:rPr>
        <w:t xml:space="preserve">№ </w:t>
      </w:r>
      <w:r w:rsidR="00ED3A77">
        <w:rPr>
          <w:rFonts w:ascii="Times New Roman" w:hAnsi="Times New Roman" w:cs="Times New Roman"/>
          <w:sz w:val="28"/>
          <w:szCs w:val="28"/>
          <w:u w:val="single"/>
          <w:lang w:val="uk-UA" w:eastAsia="ru-RU"/>
        </w:rPr>
        <w:t>306-08/</w:t>
      </w:r>
      <w:r w:rsidR="00ED3A77">
        <w:rPr>
          <w:rFonts w:ascii="Times New Roman" w:hAnsi="Times New Roman" w:cs="Times New Roman"/>
          <w:sz w:val="28"/>
          <w:szCs w:val="28"/>
          <w:u w:val="single"/>
          <w:lang w:val="en-US" w:eastAsia="ru-RU"/>
        </w:rPr>
        <w:t>VIII</w:t>
      </w:r>
    </w:p>
    <w:p w:rsidR="00F338F3" w:rsidRPr="00F338F3" w:rsidRDefault="00F338F3" w:rsidP="00F338F3">
      <w:pPr>
        <w:pStyle w:val="a3"/>
        <w:ind w:left="360"/>
        <w:rPr>
          <w:rFonts w:ascii="Times New Roman" w:hAnsi="Times New Roman" w:cs="Times New Roman"/>
          <w:sz w:val="28"/>
          <w:szCs w:val="28"/>
          <w:lang w:val="uk-UA" w:eastAsia="ru-RU"/>
        </w:rPr>
      </w:pPr>
    </w:p>
    <w:p w:rsidR="005D3527" w:rsidRPr="00F338F3" w:rsidRDefault="00F338F3" w:rsidP="00F338F3">
      <w:pPr>
        <w:pStyle w:val="a3"/>
        <w:ind w:left="36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5D3527" w:rsidRPr="001517C6" w:rsidRDefault="005D3527" w:rsidP="005D3527">
      <w:pPr>
        <w:shd w:val="clear" w:color="auto" w:fill="FFFFFF"/>
        <w:spacing w:after="0" w:line="240" w:lineRule="auto"/>
        <w:jc w:val="both"/>
        <w:rPr>
          <w:rFonts w:ascii="Verdana" w:eastAsia="Times New Roman" w:hAnsi="Verdana" w:cs="Times New Roman"/>
          <w:color w:val="000000"/>
          <w:sz w:val="20"/>
          <w:szCs w:val="20"/>
          <w:lang w:val="uk-UA" w:eastAsia="ru-RU"/>
        </w:rPr>
      </w:pPr>
      <w:r w:rsidRPr="00E52856">
        <w:rPr>
          <w:rFonts w:ascii="Verdana" w:eastAsia="Times New Roman" w:hAnsi="Verdana" w:cs="Times New Roman"/>
          <w:color w:val="000000"/>
          <w:sz w:val="20"/>
          <w:szCs w:val="20"/>
          <w:lang w:eastAsia="ru-RU"/>
        </w:rPr>
        <w:t> </w:t>
      </w:r>
    </w:p>
    <w:p w:rsidR="005D3527" w:rsidRPr="001517C6" w:rsidRDefault="005D3527" w:rsidP="001517C6">
      <w:pPr>
        <w:jc w:val="center"/>
        <w:rPr>
          <w:rFonts w:ascii="Times New Roman" w:hAnsi="Times New Roman" w:cs="Times New Roman"/>
          <w:b/>
          <w:sz w:val="28"/>
          <w:szCs w:val="28"/>
          <w:lang w:val="uk-UA" w:eastAsia="ru-RU"/>
        </w:rPr>
      </w:pPr>
      <w:r w:rsidRPr="001517C6">
        <w:rPr>
          <w:rFonts w:ascii="Times New Roman" w:hAnsi="Times New Roman" w:cs="Times New Roman"/>
          <w:b/>
          <w:sz w:val="28"/>
          <w:szCs w:val="28"/>
          <w:lang w:val="uk-UA" w:eastAsia="ru-RU"/>
        </w:rPr>
        <w:t>Порядок</w:t>
      </w:r>
    </w:p>
    <w:p w:rsidR="005D3527" w:rsidRPr="001517C6" w:rsidRDefault="005D3527" w:rsidP="001517C6">
      <w:pPr>
        <w:pStyle w:val="a3"/>
        <w:ind w:left="709"/>
        <w:jc w:val="center"/>
        <w:rPr>
          <w:rFonts w:ascii="Times New Roman" w:hAnsi="Times New Roman" w:cs="Times New Roman"/>
          <w:b/>
          <w:sz w:val="28"/>
          <w:szCs w:val="28"/>
          <w:lang w:val="uk-UA" w:eastAsia="ru-RU"/>
        </w:rPr>
      </w:pPr>
      <w:r w:rsidRPr="001517C6">
        <w:rPr>
          <w:rFonts w:ascii="Times New Roman" w:hAnsi="Times New Roman" w:cs="Times New Roman"/>
          <w:b/>
          <w:sz w:val="28"/>
          <w:szCs w:val="28"/>
          <w:lang w:val="uk-UA" w:eastAsia="ru-RU"/>
        </w:rPr>
        <w:t xml:space="preserve">виділення та використання коштів з </w:t>
      </w:r>
      <w:r w:rsidR="001517C6">
        <w:rPr>
          <w:rFonts w:ascii="Times New Roman" w:hAnsi="Times New Roman" w:cs="Times New Roman"/>
          <w:b/>
          <w:sz w:val="28"/>
          <w:szCs w:val="28"/>
          <w:lang w:val="uk-UA" w:eastAsia="ru-RU"/>
        </w:rPr>
        <w:t>сільського</w:t>
      </w:r>
      <w:r w:rsidRPr="001517C6">
        <w:rPr>
          <w:rFonts w:ascii="Times New Roman" w:hAnsi="Times New Roman" w:cs="Times New Roman"/>
          <w:b/>
          <w:sz w:val="28"/>
          <w:szCs w:val="28"/>
          <w:lang w:val="uk-UA" w:eastAsia="ru-RU"/>
        </w:rPr>
        <w:t xml:space="preserve"> бюджету</w:t>
      </w:r>
      <w:r w:rsidR="001517C6">
        <w:rPr>
          <w:rFonts w:ascii="Times New Roman" w:hAnsi="Times New Roman" w:cs="Times New Roman"/>
          <w:b/>
          <w:sz w:val="28"/>
          <w:szCs w:val="28"/>
          <w:lang w:val="uk-UA" w:eastAsia="ru-RU"/>
        </w:rPr>
        <w:t xml:space="preserve">                                 </w:t>
      </w:r>
      <w:r w:rsidRPr="001517C6">
        <w:rPr>
          <w:rFonts w:ascii="Times New Roman" w:hAnsi="Times New Roman" w:cs="Times New Roman"/>
          <w:b/>
          <w:sz w:val="28"/>
          <w:szCs w:val="28"/>
          <w:lang w:val="uk-UA" w:eastAsia="ru-RU"/>
        </w:rPr>
        <w:t xml:space="preserve"> у формі </w:t>
      </w:r>
      <w:r w:rsidR="008904BA">
        <w:rPr>
          <w:rFonts w:ascii="Times New Roman" w:hAnsi="Times New Roman" w:cs="Times New Roman"/>
          <w:b/>
          <w:sz w:val="28"/>
          <w:szCs w:val="28"/>
          <w:lang w:val="uk-UA" w:eastAsia="ru-RU"/>
        </w:rPr>
        <w:t xml:space="preserve">фінансової підтримки комунального підприємства «Джерело» </w:t>
      </w:r>
      <w:r w:rsidR="001517C6">
        <w:rPr>
          <w:rFonts w:ascii="Times New Roman" w:hAnsi="Times New Roman" w:cs="Times New Roman"/>
          <w:b/>
          <w:sz w:val="28"/>
          <w:szCs w:val="28"/>
          <w:lang w:val="uk-UA" w:eastAsia="ru-RU"/>
        </w:rPr>
        <w:t>Могилівської сільської</w:t>
      </w:r>
      <w:r w:rsidRPr="001517C6">
        <w:rPr>
          <w:rFonts w:ascii="Times New Roman" w:hAnsi="Times New Roman" w:cs="Times New Roman"/>
          <w:b/>
          <w:sz w:val="28"/>
          <w:szCs w:val="28"/>
          <w:lang w:val="uk-UA" w:eastAsia="ru-RU"/>
        </w:rPr>
        <w:t xml:space="preserve"> ради</w:t>
      </w:r>
    </w:p>
    <w:p w:rsidR="005D3527" w:rsidRPr="001517C6" w:rsidRDefault="005D3527" w:rsidP="001517C6">
      <w:pPr>
        <w:pStyle w:val="a3"/>
        <w:ind w:left="709"/>
        <w:rPr>
          <w:rFonts w:ascii="Times New Roman" w:hAnsi="Times New Roman" w:cs="Times New Roman"/>
          <w:b/>
          <w:sz w:val="28"/>
          <w:szCs w:val="28"/>
          <w:lang w:val="uk-UA" w:eastAsia="ru-RU"/>
        </w:rPr>
      </w:pPr>
      <w:r w:rsidRPr="001517C6">
        <w:rPr>
          <w:rFonts w:ascii="Times New Roman" w:hAnsi="Times New Roman" w:cs="Times New Roman"/>
          <w:b/>
          <w:sz w:val="28"/>
          <w:szCs w:val="28"/>
          <w:lang w:val="uk-UA" w:eastAsia="ru-RU"/>
        </w:rPr>
        <w:t> </w:t>
      </w:r>
    </w:p>
    <w:p w:rsidR="00736E06" w:rsidRDefault="005D3527" w:rsidP="001517C6">
      <w:pPr>
        <w:pStyle w:val="a3"/>
        <w:ind w:left="360"/>
        <w:jc w:val="both"/>
        <w:rPr>
          <w:rFonts w:ascii="Times New Roman" w:hAnsi="Times New Roman" w:cs="Times New Roman"/>
          <w:sz w:val="28"/>
          <w:szCs w:val="28"/>
          <w:lang w:val="uk-UA" w:eastAsia="ru-RU"/>
        </w:rPr>
      </w:pPr>
      <w:r w:rsidRPr="00736E06">
        <w:rPr>
          <w:rFonts w:ascii="Times New Roman" w:hAnsi="Times New Roman" w:cs="Times New Roman"/>
          <w:sz w:val="28"/>
          <w:szCs w:val="28"/>
          <w:lang w:val="uk-UA" w:eastAsia="ru-RU"/>
        </w:rPr>
        <w:t>    1</w:t>
      </w:r>
      <w:r w:rsidRPr="001517C6">
        <w:rPr>
          <w:rFonts w:ascii="Times New Roman" w:hAnsi="Times New Roman" w:cs="Times New Roman"/>
          <w:sz w:val="28"/>
          <w:szCs w:val="28"/>
          <w:lang w:val="uk-UA" w:eastAsia="ru-RU"/>
        </w:rPr>
        <w:t xml:space="preserve">. Цей Порядок визначає механізм надання та використання коштів </w:t>
      </w:r>
      <w:r w:rsidR="001517C6">
        <w:rPr>
          <w:rFonts w:ascii="Times New Roman" w:hAnsi="Times New Roman" w:cs="Times New Roman"/>
          <w:sz w:val="28"/>
          <w:szCs w:val="28"/>
          <w:lang w:val="uk-UA" w:eastAsia="ru-RU"/>
        </w:rPr>
        <w:t xml:space="preserve">                            </w:t>
      </w:r>
      <w:r w:rsidRPr="001517C6">
        <w:rPr>
          <w:rFonts w:ascii="Times New Roman" w:hAnsi="Times New Roman" w:cs="Times New Roman"/>
          <w:sz w:val="28"/>
          <w:szCs w:val="28"/>
          <w:lang w:val="uk-UA" w:eastAsia="ru-RU"/>
        </w:rPr>
        <w:t xml:space="preserve">з </w:t>
      </w:r>
      <w:r w:rsidR="001517C6">
        <w:rPr>
          <w:rFonts w:ascii="Times New Roman" w:hAnsi="Times New Roman" w:cs="Times New Roman"/>
          <w:sz w:val="28"/>
          <w:szCs w:val="28"/>
          <w:lang w:val="uk-UA" w:eastAsia="ru-RU"/>
        </w:rPr>
        <w:t>сільського</w:t>
      </w:r>
      <w:r w:rsidRPr="001517C6">
        <w:rPr>
          <w:rFonts w:ascii="Times New Roman" w:hAnsi="Times New Roman" w:cs="Times New Roman"/>
          <w:sz w:val="28"/>
          <w:szCs w:val="28"/>
          <w:lang w:val="uk-UA" w:eastAsia="ru-RU"/>
        </w:rPr>
        <w:t xml:space="preserve"> бюджету у вигляді фінансової підтримки комунальн</w:t>
      </w:r>
      <w:r w:rsidR="001517C6">
        <w:rPr>
          <w:rFonts w:ascii="Times New Roman" w:hAnsi="Times New Roman" w:cs="Times New Roman"/>
          <w:sz w:val="28"/>
          <w:szCs w:val="28"/>
          <w:lang w:val="uk-UA" w:eastAsia="ru-RU"/>
        </w:rPr>
        <w:t>о</w:t>
      </w:r>
      <w:r w:rsidR="007054C1">
        <w:rPr>
          <w:rFonts w:ascii="Times New Roman" w:hAnsi="Times New Roman" w:cs="Times New Roman"/>
          <w:sz w:val="28"/>
          <w:szCs w:val="28"/>
          <w:lang w:val="uk-UA" w:eastAsia="ru-RU"/>
        </w:rPr>
        <w:t>му</w:t>
      </w:r>
      <w:r w:rsidRPr="001517C6">
        <w:rPr>
          <w:rFonts w:ascii="Times New Roman" w:hAnsi="Times New Roman" w:cs="Times New Roman"/>
          <w:sz w:val="28"/>
          <w:szCs w:val="28"/>
          <w:lang w:val="uk-UA" w:eastAsia="ru-RU"/>
        </w:rPr>
        <w:t xml:space="preserve"> підприємств</w:t>
      </w:r>
      <w:r w:rsidR="007054C1">
        <w:rPr>
          <w:rFonts w:ascii="Times New Roman" w:hAnsi="Times New Roman" w:cs="Times New Roman"/>
          <w:sz w:val="28"/>
          <w:szCs w:val="28"/>
          <w:lang w:val="uk-UA" w:eastAsia="ru-RU"/>
        </w:rPr>
        <w:t>у</w:t>
      </w:r>
      <w:r w:rsidRPr="001517C6">
        <w:rPr>
          <w:rFonts w:ascii="Times New Roman" w:hAnsi="Times New Roman" w:cs="Times New Roman"/>
          <w:sz w:val="28"/>
          <w:szCs w:val="28"/>
          <w:lang w:val="uk-UA" w:eastAsia="ru-RU"/>
        </w:rPr>
        <w:t xml:space="preserve"> </w:t>
      </w:r>
      <w:r w:rsidR="001517C6">
        <w:rPr>
          <w:rFonts w:ascii="Times New Roman" w:hAnsi="Times New Roman" w:cs="Times New Roman"/>
          <w:sz w:val="28"/>
          <w:szCs w:val="28"/>
          <w:lang w:val="uk-UA" w:eastAsia="ru-RU"/>
        </w:rPr>
        <w:t>Могилівської сільської ради</w:t>
      </w:r>
      <w:r w:rsidRPr="001517C6">
        <w:rPr>
          <w:rFonts w:ascii="Times New Roman" w:hAnsi="Times New Roman" w:cs="Times New Roman"/>
          <w:sz w:val="28"/>
          <w:szCs w:val="28"/>
          <w:lang w:val="uk-UA" w:eastAsia="ru-RU"/>
        </w:rPr>
        <w:t xml:space="preserve"> у рамках Програми </w:t>
      </w:r>
      <w:r w:rsidR="007054C1">
        <w:rPr>
          <w:rFonts w:ascii="Times New Roman" w:hAnsi="Times New Roman" w:cs="Times New Roman"/>
          <w:sz w:val="28"/>
          <w:szCs w:val="28"/>
          <w:lang w:val="uk-UA" w:eastAsia="ru-RU"/>
        </w:rPr>
        <w:t xml:space="preserve">розвитку                        та </w:t>
      </w:r>
      <w:r w:rsidRPr="001517C6">
        <w:rPr>
          <w:rFonts w:ascii="Times New Roman" w:hAnsi="Times New Roman" w:cs="Times New Roman"/>
          <w:sz w:val="28"/>
          <w:szCs w:val="28"/>
          <w:lang w:val="uk-UA" w:eastAsia="ru-RU"/>
        </w:rPr>
        <w:t>фінансової підтримки  комунальн</w:t>
      </w:r>
      <w:r w:rsidR="001517C6">
        <w:rPr>
          <w:rFonts w:ascii="Times New Roman" w:hAnsi="Times New Roman" w:cs="Times New Roman"/>
          <w:sz w:val="28"/>
          <w:szCs w:val="28"/>
          <w:lang w:val="uk-UA" w:eastAsia="ru-RU"/>
        </w:rPr>
        <w:t>ого</w:t>
      </w:r>
      <w:r w:rsidRPr="001517C6">
        <w:rPr>
          <w:rFonts w:ascii="Times New Roman" w:hAnsi="Times New Roman" w:cs="Times New Roman"/>
          <w:sz w:val="28"/>
          <w:szCs w:val="28"/>
          <w:lang w:val="uk-UA" w:eastAsia="ru-RU"/>
        </w:rPr>
        <w:t xml:space="preserve"> підприємств</w:t>
      </w:r>
      <w:r w:rsidR="001517C6">
        <w:rPr>
          <w:rFonts w:ascii="Times New Roman" w:hAnsi="Times New Roman" w:cs="Times New Roman"/>
          <w:sz w:val="28"/>
          <w:szCs w:val="28"/>
          <w:lang w:val="uk-UA" w:eastAsia="ru-RU"/>
        </w:rPr>
        <w:t>а</w:t>
      </w:r>
      <w:r w:rsidRPr="001517C6">
        <w:rPr>
          <w:rFonts w:ascii="Times New Roman" w:hAnsi="Times New Roman" w:cs="Times New Roman"/>
          <w:sz w:val="28"/>
          <w:szCs w:val="28"/>
          <w:lang w:val="uk-UA" w:eastAsia="ru-RU"/>
        </w:rPr>
        <w:t xml:space="preserve"> </w:t>
      </w:r>
      <w:r w:rsidR="007054C1">
        <w:rPr>
          <w:rFonts w:ascii="Times New Roman" w:hAnsi="Times New Roman" w:cs="Times New Roman"/>
          <w:sz w:val="28"/>
          <w:szCs w:val="28"/>
          <w:lang w:val="uk-UA" w:eastAsia="ru-RU"/>
        </w:rPr>
        <w:t xml:space="preserve">«Джерело» </w:t>
      </w:r>
      <w:r w:rsidR="0078718A">
        <w:rPr>
          <w:rFonts w:ascii="Times New Roman" w:hAnsi="Times New Roman" w:cs="Times New Roman"/>
          <w:sz w:val="28"/>
          <w:szCs w:val="28"/>
          <w:lang w:val="uk-UA" w:eastAsia="ru-RU"/>
        </w:rPr>
        <w:t>МСР</w:t>
      </w:r>
      <w:r w:rsidR="007054C1">
        <w:rPr>
          <w:rFonts w:ascii="Times New Roman" w:hAnsi="Times New Roman" w:cs="Times New Roman"/>
          <w:sz w:val="28"/>
          <w:szCs w:val="28"/>
          <w:lang w:val="uk-UA" w:eastAsia="ru-RU"/>
        </w:rPr>
        <w:t xml:space="preserve">                         </w:t>
      </w:r>
      <w:r w:rsidR="001517C6">
        <w:rPr>
          <w:rFonts w:ascii="Times New Roman" w:hAnsi="Times New Roman" w:cs="Times New Roman"/>
          <w:sz w:val="28"/>
          <w:szCs w:val="28"/>
          <w:lang w:val="uk-UA" w:eastAsia="ru-RU"/>
        </w:rPr>
        <w:t xml:space="preserve">Могилівської </w:t>
      </w:r>
      <w:r w:rsidR="0078718A">
        <w:rPr>
          <w:rFonts w:ascii="Times New Roman" w:hAnsi="Times New Roman" w:cs="Times New Roman"/>
          <w:sz w:val="28"/>
          <w:szCs w:val="28"/>
          <w:lang w:val="uk-UA" w:eastAsia="ru-RU"/>
        </w:rPr>
        <w:t>територіальної громади</w:t>
      </w:r>
      <w:r w:rsidR="001517C6">
        <w:rPr>
          <w:rFonts w:ascii="Times New Roman" w:hAnsi="Times New Roman" w:cs="Times New Roman"/>
          <w:sz w:val="28"/>
          <w:szCs w:val="28"/>
          <w:lang w:val="uk-UA" w:eastAsia="ru-RU"/>
        </w:rPr>
        <w:t xml:space="preserve">  </w:t>
      </w:r>
      <w:r w:rsidR="00736E06" w:rsidRPr="001517C6">
        <w:rPr>
          <w:rFonts w:ascii="Times New Roman" w:hAnsi="Times New Roman" w:cs="Times New Roman"/>
          <w:sz w:val="28"/>
          <w:szCs w:val="28"/>
          <w:lang w:val="uk-UA" w:eastAsia="ru-RU"/>
        </w:rPr>
        <w:t>на 20</w:t>
      </w:r>
      <w:r w:rsidR="00736E06">
        <w:rPr>
          <w:rFonts w:ascii="Times New Roman" w:hAnsi="Times New Roman" w:cs="Times New Roman"/>
          <w:sz w:val="28"/>
          <w:szCs w:val="28"/>
          <w:lang w:val="uk-UA" w:eastAsia="ru-RU"/>
        </w:rPr>
        <w:t>21</w:t>
      </w:r>
      <w:r w:rsidR="00736E06" w:rsidRPr="001517C6">
        <w:rPr>
          <w:rFonts w:ascii="Times New Roman" w:hAnsi="Times New Roman" w:cs="Times New Roman"/>
          <w:sz w:val="28"/>
          <w:szCs w:val="28"/>
          <w:lang w:val="uk-UA" w:eastAsia="ru-RU"/>
        </w:rPr>
        <w:t>-20</w:t>
      </w:r>
      <w:r w:rsidR="00736E06">
        <w:rPr>
          <w:rFonts w:ascii="Times New Roman" w:hAnsi="Times New Roman" w:cs="Times New Roman"/>
          <w:sz w:val="28"/>
          <w:szCs w:val="28"/>
          <w:lang w:val="uk-UA" w:eastAsia="ru-RU"/>
        </w:rPr>
        <w:t>25</w:t>
      </w:r>
      <w:r w:rsidR="00736E06" w:rsidRPr="001517C6">
        <w:rPr>
          <w:rFonts w:ascii="Times New Roman" w:hAnsi="Times New Roman" w:cs="Times New Roman"/>
          <w:sz w:val="28"/>
          <w:szCs w:val="28"/>
          <w:lang w:val="uk-UA" w:eastAsia="ru-RU"/>
        </w:rPr>
        <w:t xml:space="preserve"> роки.</w:t>
      </w:r>
    </w:p>
    <w:p w:rsidR="005D3527" w:rsidRPr="001517C6"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2. Фінансова підтримка комунальн</w:t>
      </w:r>
      <w:r w:rsidR="007054C1">
        <w:rPr>
          <w:rFonts w:ascii="Times New Roman" w:hAnsi="Times New Roman" w:cs="Times New Roman"/>
          <w:sz w:val="28"/>
          <w:szCs w:val="28"/>
          <w:lang w:val="uk-UA" w:eastAsia="ru-RU"/>
        </w:rPr>
        <w:t>ому</w:t>
      </w:r>
      <w:r w:rsidRPr="001517C6">
        <w:rPr>
          <w:rFonts w:ascii="Times New Roman" w:hAnsi="Times New Roman" w:cs="Times New Roman"/>
          <w:sz w:val="28"/>
          <w:szCs w:val="28"/>
          <w:lang w:val="uk-UA" w:eastAsia="ru-RU"/>
        </w:rPr>
        <w:t xml:space="preserve"> підприємств</w:t>
      </w:r>
      <w:r w:rsidR="007054C1">
        <w:rPr>
          <w:rFonts w:ascii="Times New Roman" w:hAnsi="Times New Roman" w:cs="Times New Roman"/>
          <w:sz w:val="28"/>
          <w:szCs w:val="28"/>
          <w:lang w:val="uk-UA" w:eastAsia="ru-RU"/>
        </w:rPr>
        <w:t>у</w:t>
      </w:r>
      <w:r w:rsidRPr="001517C6">
        <w:rPr>
          <w:rFonts w:ascii="Times New Roman" w:hAnsi="Times New Roman" w:cs="Times New Roman"/>
          <w:sz w:val="28"/>
          <w:szCs w:val="28"/>
          <w:lang w:val="uk-UA" w:eastAsia="ru-RU"/>
        </w:rPr>
        <w:t xml:space="preserve">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5D3527" w:rsidRPr="001517C6"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3. Фінансова підтримка надається комунальн</w:t>
      </w:r>
      <w:r w:rsidR="007054C1">
        <w:rPr>
          <w:rFonts w:ascii="Times New Roman" w:hAnsi="Times New Roman" w:cs="Times New Roman"/>
          <w:sz w:val="28"/>
          <w:szCs w:val="28"/>
          <w:lang w:val="uk-UA" w:eastAsia="ru-RU"/>
        </w:rPr>
        <w:t>ому</w:t>
      </w:r>
      <w:r w:rsidRPr="001517C6">
        <w:rPr>
          <w:rFonts w:ascii="Times New Roman" w:hAnsi="Times New Roman" w:cs="Times New Roman"/>
          <w:sz w:val="28"/>
          <w:szCs w:val="28"/>
          <w:lang w:val="uk-UA" w:eastAsia="ru-RU"/>
        </w:rPr>
        <w:t xml:space="preserve"> підприємств</w:t>
      </w:r>
      <w:r w:rsidR="007054C1">
        <w:rPr>
          <w:rFonts w:ascii="Times New Roman" w:hAnsi="Times New Roman" w:cs="Times New Roman"/>
          <w:sz w:val="28"/>
          <w:szCs w:val="28"/>
          <w:lang w:val="uk-UA" w:eastAsia="ru-RU"/>
        </w:rPr>
        <w:t>у</w:t>
      </w:r>
      <w:r w:rsidRPr="001517C6">
        <w:rPr>
          <w:rFonts w:ascii="Times New Roman" w:hAnsi="Times New Roman" w:cs="Times New Roman"/>
          <w:sz w:val="28"/>
          <w:szCs w:val="28"/>
          <w:lang w:val="uk-UA" w:eastAsia="ru-RU"/>
        </w:rPr>
        <w:t xml:space="preserve"> </w:t>
      </w:r>
      <w:r w:rsidR="001517C6">
        <w:rPr>
          <w:rFonts w:ascii="Times New Roman" w:hAnsi="Times New Roman" w:cs="Times New Roman"/>
          <w:sz w:val="28"/>
          <w:szCs w:val="28"/>
          <w:lang w:val="uk-UA" w:eastAsia="ru-RU"/>
        </w:rPr>
        <w:t xml:space="preserve">                                      </w:t>
      </w:r>
      <w:r w:rsidRPr="001517C6">
        <w:rPr>
          <w:rFonts w:ascii="Times New Roman" w:hAnsi="Times New Roman" w:cs="Times New Roman"/>
          <w:sz w:val="28"/>
          <w:szCs w:val="28"/>
          <w:lang w:val="uk-UA" w:eastAsia="ru-RU"/>
        </w:rPr>
        <w:t>на безповоротній основі для за</w:t>
      </w:r>
      <w:r w:rsidR="007054C1">
        <w:rPr>
          <w:rFonts w:ascii="Times New Roman" w:hAnsi="Times New Roman" w:cs="Times New Roman"/>
          <w:sz w:val="28"/>
          <w:szCs w:val="28"/>
          <w:lang w:val="uk-UA" w:eastAsia="ru-RU"/>
        </w:rPr>
        <w:t>безпечення належної реалізації його</w:t>
      </w:r>
      <w:r w:rsidRPr="001517C6">
        <w:rPr>
          <w:rFonts w:ascii="Times New Roman" w:hAnsi="Times New Roman" w:cs="Times New Roman"/>
          <w:sz w:val="28"/>
          <w:szCs w:val="28"/>
          <w:lang w:val="uk-UA" w:eastAsia="ru-RU"/>
        </w:rPr>
        <w:t xml:space="preserve">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з метою створення сприятливих умов для життєдіяльності </w:t>
      </w:r>
      <w:r w:rsidR="007054C1">
        <w:rPr>
          <w:rFonts w:ascii="Times New Roman" w:hAnsi="Times New Roman" w:cs="Times New Roman"/>
          <w:sz w:val="28"/>
          <w:szCs w:val="28"/>
          <w:lang w:val="uk-UA" w:eastAsia="ru-RU"/>
        </w:rPr>
        <w:t>громади</w:t>
      </w:r>
      <w:r w:rsidRPr="001517C6">
        <w:rPr>
          <w:rFonts w:ascii="Times New Roman" w:hAnsi="Times New Roman" w:cs="Times New Roman"/>
          <w:sz w:val="28"/>
          <w:szCs w:val="28"/>
          <w:lang w:val="uk-UA" w:eastAsia="ru-RU"/>
        </w:rPr>
        <w:t xml:space="preserve"> і сприяння поліпшенню фінансово-господарської діяльності зазначен</w:t>
      </w:r>
      <w:r w:rsidR="007054C1">
        <w:rPr>
          <w:rFonts w:ascii="Times New Roman" w:hAnsi="Times New Roman" w:cs="Times New Roman"/>
          <w:sz w:val="28"/>
          <w:szCs w:val="28"/>
          <w:lang w:val="uk-UA" w:eastAsia="ru-RU"/>
        </w:rPr>
        <w:t>ого</w:t>
      </w:r>
      <w:r w:rsidRPr="001517C6">
        <w:rPr>
          <w:rFonts w:ascii="Times New Roman" w:hAnsi="Times New Roman" w:cs="Times New Roman"/>
          <w:sz w:val="28"/>
          <w:szCs w:val="28"/>
          <w:lang w:val="uk-UA" w:eastAsia="ru-RU"/>
        </w:rPr>
        <w:t xml:space="preserve"> підприємств</w:t>
      </w:r>
      <w:r w:rsidR="007054C1">
        <w:rPr>
          <w:rFonts w:ascii="Times New Roman" w:hAnsi="Times New Roman" w:cs="Times New Roman"/>
          <w:sz w:val="28"/>
          <w:szCs w:val="28"/>
          <w:lang w:val="uk-UA" w:eastAsia="ru-RU"/>
        </w:rPr>
        <w:t>а</w:t>
      </w:r>
      <w:r w:rsidRPr="001517C6">
        <w:rPr>
          <w:rFonts w:ascii="Times New Roman" w:hAnsi="Times New Roman" w:cs="Times New Roman"/>
          <w:sz w:val="28"/>
          <w:szCs w:val="28"/>
          <w:lang w:val="uk-UA" w:eastAsia="ru-RU"/>
        </w:rPr>
        <w:t xml:space="preserve"> відповідно до затверджених </w:t>
      </w:r>
      <w:r w:rsidR="007054C1">
        <w:rPr>
          <w:rFonts w:ascii="Times New Roman" w:hAnsi="Times New Roman" w:cs="Times New Roman"/>
          <w:sz w:val="28"/>
          <w:szCs w:val="28"/>
          <w:lang w:val="uk-UA" w:eastAsia="ru-RU"/>
        </w:rPr>
        <w:t>сільською</w:t>
      </w:r>
      <w:r w:rsidRPr="001517C6">
        <w:rPr>
          <w:rFonts w:ascii="Times New Roman" w:hAnsi="Times New Roman" w:cs="Times New Roman"/>
          <w:sz w:val="28"/>
          <w:szCs w:val="28"/>
          <w:lang w:val="uk-UA" w:eastAsia="ru-RU"/>
        </w:rPr>
        <w:t xml:space="preserve"> радою програм.</w:t>
      </w:r>
    </w:p>
    <w:p w:rsidR="000B2EB2" w:rsidRPr="000B2EB2" w:rsidRDefault="005D3527" w:rsidP="000B2EB2">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4. Фінансова підтримка комунальн</w:t>
      </w:r>
      <w:r w:rsidR="007054C1">
        <w:rPr>
          <w:rFonts w:ascii="Times New Roman" w:hAnsi="Times New Roman" w:cs="Times New Roman"/>
          <w:sz w:val="28"/>
          <w:szCs w:val="28"/>
          <w:lang w:val="uk-UA" w:eastAsia="ru-RU"/>
        </w:rPr>
        <w:t>ому</w:t>
      </w:r>
      <w:r w:rsidRPr="001517C6">
        <w:rPr>
          <w:rFonts w:ascii="Times New Roman" w:hAnsi="Times New Roman" w:cs="Times New Roman"/>
          <w:sz w:val="28"/>
          <w:szCs w:val="28"/>
          <w:lang w:val="uk-UA" w:eastAsia="ru-RU"/>
        </w:rPr>
        <w:t xml:space="preserve"> підприємств</w:t>
      </w:r>
      <w:r w:rsidR="007054C1">
        <w:rPr>
          <w:rFonts w:ascii="Times New Roman" w:hAnsi="Times New Roman" w:cs="Times New Roman"/>
          <w:sz w:val="28"/>
          <w:szCs w:val="28"/>
          <w:lang w:val="uk-UA" w:eastAsia="ru-RU"/>
        </w:rPr>
        <w:t>у</w:t>
      </w:r>
      <w:r w:rsidRPr="001517C6">
        <w:rPr>
          <w:rFonts w:ascii="Times New Roman" w:hAnsi="Times New Roman" w:cs="Times New Roman"/>
          <w:sz w:val="28"/>
          <w:szCs w:val="28"/>
          <w:lang w:val="uk-UA" w:eastAsia="ru-RU"/>
        </w:rPr>
        <w:t xml:space="preserve"> здійснюється засновником за рахунок коштів </w:t>
      </w:r>
      <w:r w:rsidR="007054C1">
        <w:rPr>
          <w:rFonts w:ascii="Times New Roman" w:hAnsi="Times New Roman" w:cs="Times New Roman"/>
          <w:sz w:val="28"/>
          <w:szCs w:val="28"/>
          <w:lang w:val="uk-UA" w:eastAsia="ru-RU"/>
        </w:rPr>
        <w:t>сільського</w:t>
      </w:r>
      <w:r w:rsidRPr="001517C6">
        <w:rPr>
          <w:rFonts w:ascii="Times New Roman" w:hAnsi="Times New Roman" w:cs="Times New Roman"/>
          <w:sz w:val="28"/>
          <w:szCs w:val="28"/>
          <w:lang w:val="uk-UA" w:eastAsia="ru-RU"/>
        </w:rPr>
        <w:t xml:space="preserve"> бюджету в обсягах, передбачених рішенням про </w:t>
      </w:r>
      <w:r w:rsidR="007054C1">
        <w:rPr>
          <w:rFonts w:ascii="Times New Roman" w:hAnsi="Times New Roman" w:cs="Times New Roman"/>
          <w:sz w:val="28"/>
          <w:szCs w:val="28"/>
          <w:lang w:val="uk-UA" w:eastAsia="ru-RU"/>
        </w:rPr>
        <w:t xml:space="preserve">сільський </w:t>
      </w:r>
      <w:r w:rsidRPr="001517C6">
        <w:rPr>
          <w:rFonts w:ascii="Times New Roman" w:hAnsi="Times New Roman" w:cs="Times New Roman"/>
          <w:sz w:val="28"/>
          <w:szCs w:val="28"/>
          <w:lang w:val="uk-UA" w:eastAsia="ru-RU"/>
        </w:rPr>
        <w:t>бюджет на відповідний рік</w:t>
      </w:r>
      <w:r w:rsidR="00736E06">
        <w:rPr>
          <w:rFonts w:ascii="Times New Roman" w:hAnsi="Times New Roman" w:cs="Times New Roman"/>
          <w:sz w:val="28"/>
          <w:szCs w:val="28"/>
          <w:lang w:val="uk-UA" w:eastAsia="ru-RU"/>
        </w:rPr>
        <w:t>.</w:t>
      </w:r>
    </w:p>
    <w:p w:rsidR="000B2EB2" w:rsidRPr="000B2EB2" w:rsidRDefault="000B2EB2" w:rsidP="000B2EB2">
      <w:pPr>
        <w:pStyle w:val="a3"/>
        <w:ind w:left="360"/>
        <w:jc w:val="both"/>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Бюджетні кошти, що виділяються, використовуються Одержувачем на:</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заробітну плату працівникам підприємства, включаючи надбавки, доплати, премії, матеріальну допомогу та інші виплати;</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нарахування на заробітну плату;</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придбання предметів, матеріалів, запчастин, інвентарю, канцелярських товарів тощо;</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 xml:space="preserve">придбання </w:t>
      </w:r>
      <w:r>
        <w:rPr>
          <w:rFonts w:ascii="Times New Roman" w:hAnsi="Times New Roman" w:cs="Times New Roman"/>
          <w:sz w:val="28"/>
          <w:szCs w:val="28"/>
          <w:lang w:val="uk-UA" w:eastAsia="ru-RU"/>
        </w:rPr>
        <w:t>техніки</w:t>
      </w:r>
      <w:r w:rsidRPr="000B2EB2">
        <w:rPr>
          <w:rFonts w:ascii="Times New Roman" w:hAnsi="Times New Roman" w:cs="Times New Roman"/>
          <w:sz w:val="28"/>
          <w:szCs w:val="28"/>
          <w:lang w:val="uk-UA" w:eastAsia="ru-RU"/>
        </w:rPr>
        <w:t>;</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оплату інших послуг (крім комунальних);</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оплату комунальних послуг та енергоносіїв;</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lastRenderedPageBreak/>
        <w:t>поточний ремонт основних засобів та інвентарю;</w:t>
      </w:r>
    </w:p>
    <w:p w:rsidR="000B2EB2" w:rsidRPr="000B2EB2" w:rsidRDefault="000B2EB2" w:rsidP="000B2EB2">
      <w:pPr>
        <w:pStyle w:val="a3"/>
        <w:numPr>
          <w:ilvl w:val="0"/>
          <w:numId w:val="5"/>
        </w:numPr>
        <w:shd w:val="clear" w:color="auto" w:fill="FFFFFF"/>
        <w:spacing w:after="0" w:line="405" w:lineRule="atLeast"/>
        <w:textAlignment w:val="baseline"/>
        <w:rPr>
          <w:rFonts w:ascii="Times New Roman" w:hAnsi="Times New Roman" w:cs="Times New Roman"/>
          <w:sz w:val="28"/>
          <w:szCs w:val="28"/>
          <w:lang w:val="uk-UA" w:eastAsia="ru-RU"/>
        </w:rPr>
      </w:pPr>
      <w:r w:rsidRPr="000B2EB2">
        <w:rPr>
          <w:rFonts w:ascii="Times New Roman" w:hAnsi="Times New Roman" w:cs="Times New Roman"/>
          <w:sz w:val="28"/>
          <w:szCs w:val="28"/>
          <w:lang w:val="uk-UA" w:eastAsia="ru-RU"/>
        </w:rPr>
        <w:t>сплату податків та зборів, обов’язкових платежів відповідно до чинного законодавства.</w:t>
      </w:r>
    </w:p>
    <w:p w:rsidR="005D3527" w:rsidRPr="001517C6" w:rsidRDefault="0078718A" w:rsidP="0078718A">
      <w:pPr>
        <w:pStyle w:val="a3"/>
        <w:spacing w:after="0"/>
        <w:ind w:left="360" w:firstLine="6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Зазначена фінансова підтримка надається як поточний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та</w:t>
      </w:r>
      <w:r w:rsidR="00736E06">
        <w:rPr>
          <w:rFonts w:ascii="Times New Roman" w:hAnsi="Times New Roman" w:cs="Times New Roman"/>
          <w:sz w:val="28"/>
          <w:szCs w:val="28"/>
          <w:lang w:val="uk-UA" w:eastAsia="ru-RU"/>
        </w:rPr>
        <w:t>/чи</w:t>
      </w:r>
      <w:r w:rsidR="005D3527" w:rsidRPr="001517C6">
        <w:rPr>
          <w:rFonts w:ascii="Times New Roman" w:hAnsi="Times New Roman" w:cs="Times New Roman"/>
          <w:sz w:val="28"/>
          <w:szCs w:val="28"/>
          <w:lang w:val="uk-UA" w:eastAsia="ru-RU"/>
        </w:rPr>
        <w:t xml:space="preserve"> капітальний  трансферти комунальн</w:t>
      </w:r>
      <w:r w:rsidR="007054C1">
        <w:rPr>
          <w:rFonts w:ascii="Times New Roman" w:hAnsi="Times New Roman" w:cs="Times New Roman"/>
          <w:sz w:val="28"/>
          <w:szCs w:val="28"/>
          <w:lang w:val="uk-UA" w:eastAsia="ru-RU"/>
        </w:rPr>
        <w:t>ому</w:t>
      </w:r>
      <w:r w:rsidR="005D3527" w:rsidRPr="001517C6">
        <w:rPr>
          <w:rFonts w:ascii="Times New Roman" w:hAnsi="Times New Roman" w:cs="Times New Roman"/>
          <w:sz w:val="28"/>
          <w:szCs w:val="28"/>
          <w:lang w:val="uk-UA" w:eastAsia="ru-RU"/>
        </w:rPr>
        <w:t xml:space="preserve"> підприємств</w:t>
      </w:r>
      <w:r w:rsidR="007054C1">
        <w:rPr>
          <w:rFonts w:ascii="Times New Roman" w:hAnsi="Times New Roman" w:cs="Times New Roman"/>
          <w:sz w:val="28"/>
          <w:szCs w:val="28"/>
          <w:lang w:val="uk-UA" w:eastAsia="ru-RU"/>
        </w:rPr>
        <w:t>у</w:t>
      </w:r>
      <w:r w:rsidR="005D3527" w:rsidRPr="001517C6">
        <w:rPr>
          <w:rFonts w:ascii="Times New Roman" w:hAnsi="Times New Roman" w:cs="Times New Roman"/>
          <w:sz w:val="28"/>
          <w:szCs w:val="28"/>
          <w:lang w:val="uk-UA" w:eastAsia="ru-RU"/>
        </w:rPr>
        <w:t>, як</w:t>
      </w:r>
      <w:r w:rsidR="007054C1">
        <w:rPr>
          <w:rFonts w:ascii="Times New Roman" w:hAnsi="Times New Roman" w:cs="Times New Roman"/>
          <w:sz w:val="28"/>
          <w:szCs w:val="28"/>
          <w:lang w:val="uk-UA" w:eastAsia="ru-RU"/>
        </w:rPr>
        <w:t>е</w:t>
      </w:r>
      <w:r w:rsidR="005D3527" w:rsidRPr="001517C6">
        <w:rPr>
          <w:rFonts w:ascii="Times New Roman" w:hAnsi="Times New Roman" w:cs="Times New Roman"/>
          <w:sz w:val="28"/>
          <w:szCs w:val="28"/>
          <w:lang w:val="uk-UA" w:eastAsia="ru-RU"/>
        </w:rPr>
        <w:t xml:space="preserve"> включен</w:t>
      </w:r>
      <w:r w:rsidR="007054C1">
        <w:rPr>
          <w:rFonts w:ascii="Times New Roman" w:hAnsi="Times New Roman" w:cs="Times New Roman"/>
          <w:sz w:val="28"/>
          <w:szCs w:val="28"/>
          <w:lang w:val="uk-UA" w:eastAsia="ru-RU"/>
        </w:rPr>
        <w:t>е</w:t>
      </w:r>
      <w:r w:rsidR="005D3527" w:rsidRPr="001517C6">
        <w:rPr>
          <w:rFonts w:ascii="Times New Roman" w:hAnsi="Times New Roman" w:cs="Times New Roman"/>
          <w:sz w:val="28"/>
          <w:szCs w:val="28"/>
          <w:lang w:val="uk-UA" w:eastAsia="ru-RU"/>
        </w:rPr>
        <w:t xml:space="preserve">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до мережі головного розпорядника коштів </w:t>
      </w:r>
      <w:r w:rsidR="007054C1">
        <w:rPr>
          <w:rFonts w:ascii="Times New Roman" w:hAnsi="Times New Roman" w:cs="Times New Roman"/>
          <w:sz w:val="28"/>
          <w:szCs w:val="28"/>
          <w:lang w:val="uk-UA" w:eastAsia="ru-RU"/>
        </w:rPr>
        <w:t>сільського</w:t>
      </w:r>
      <w:r w:rsidR="005D3527" w:rsidRPr="001517C6">
        <w:rPr>
          <w:rFonts w:ascii="Times New Roman" w:hAnsi="Times New Roman" w:cs="Times New Roman"/>
          <w:sz w:val="28"/>
          <w:szCs w:val="28"/>
          <w:lang w:val="uk-UA" w:eastAsia="ru-RU"/>
        </w:rPr>
        <w:t xml:space="preserve"> бюджету як одержувач</w:t>
      </w:r>
      <w:r w:rsidR="007054C1">
        <w:rPr>
          <w:rFonts w:ascii="Times New Roman" w:hAnsi="Times New Roman" w:cs="Times New Roman"/>
          <w:sz w:val="28"/>
          <w:szCs w:val="28"/>
          <w:lang w:val="uk-UA" w:eastAsia="ru-RU"/>
        </w:rPr>
        <w:t>а</w:t>
      </w:r>
      <w:r w:rsidR="005D3527" w:rsidRPr="001517C6">
        <w:rPr>
          <w:rFonts w:ascii="Times New Roman" w:hAnsi="Times New Roman" w:cs="Times New Roman"/>
          <w:sz w:val="28"/>
          <w:szCs w:val="28"/>
          <w:lang w:val="uk-UA" w:eastAsia="ru-RU"/>
        </w:rPr>
        <w:t xml:space="preserve"> бюджетних коштів, та використову</w:t>
      </w:r>
      <w:r w:rsidR="00736E06">
        <w:rPr>
          <w:rFonts w:ascii="Times New Roman" w:hAnsi="Times New Roman" w:cs="Times New Roman"/>
          <w:sz w:val="28"/>
          <w:szCs w:val="28"/>
          <w:lang w:val="uk-UA" w:eastAsia="ru-RU"/>
        </w:rPr>
        <w:t xml:space="preserve">ється відповідно до погодженого </w:t>
      </w:r>
      <w:r w:rsidR="005D3527" w:rsidRPr="001517C6">
        <w:rPr>
          <w:rFonts w:ascii="Times New Roman" w:hAnsi="Times New Roman" w:cs="Times New Roman"/>
          <w:sz w:val="28"/>
          <w:szCs w:val="28"/>
          <w:lang w:val="uk-UA" w:eastAsia="ru-RU"/>
        </w:rPr>
        <w:t xml:space="preserve">в </w:t>
      </w:r>
      <w:r w:rsidR="001517C6" w:rsidRPr="001517C6">
        <w:rPr>
          <w:rFonts w:ascii="Times New Roman" w:hAnsi="Times New Roman" w:cs="Times New Roman"/>
          <w:sz w:val="28"/>
          <w:szCs w:val="28"/>
          <w:lang w:val="uk-UA" w:eastAsia="ru-RU"/>
        </w:rPr>
        <w:t>установленому</w:t>
      </w:r>
      <w:r w:rsidR="005D3527" w:rsidRPr="001517C6">
        <w:rPr>
          <w:rFonts w:ascii="Times New Roman" w:hAnsi="Times New Roman" w:cs="Times New Roman"/>
          <w:sz w:val="28"/>
          <w:szCs w:val="28"/>
          <w:lang w:val="uk-UA" w:eastAsia="ru-RU"/>
        </w:rPr>
        <w:t xml:space="preserve"> порядку плану використання бюджетних коштів.  Реєстрація бюджетних зобов'язань та бюджетних фінансових зобов'язань здійснюється органом Казначейської служби у порядк</w:t>
      </w:r>
      <w:r>
        <w:rPr>
          <w:rFonts w:ascii="Times New Roman" w:hAnsi="Times New Roman" w:cs="Times New Roman"/>
          <w:sz w:val="28"/>
          <w:szCs w:val="28"/>
          <w:lang w:val="uk-UA" w:eastAsia="ru-RU"/>
        </w:rPr>
        <w:t>у, встановленому законодавством.</w:t>
      </w:r>
    </w:p>
    <w:p w:rsidR="005D3527" w:rsidRPr="001517C6" w:rsidRDefault="0078718A"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w:t>
      </w:r>
      <w:r w:rsidR="005D3527" w:rsidRPr="001517C6">
        <w:rPr>
          <w:rFonts w:ascii="Times New Roman" w:hAnsi="Times New Roman" w:cs="Times New Roman"/>
          <w:sz w:val="28"/>
          <w:szCs w:val="28"/>
          <w:lang w:val="uk-UA" w:eastAsia="ru-RU"/>
        </w:rPr>
        <w:t xml:space="preserve">Фінансова підтримка </w:t>
      </w:r>
      <w:r w:rsidR="00D21099">
        <w:rPr>
          <w:rFonts w:ascii="Times New Roman" w:hAnsi="Times New Roman" w:cs="Times New Roman"/>
          <w:sz w:val="28"/>
          <w:szCs w:val="28"/>
          <w:lang w:val="uk-UA" w:eastAsia="ru-RU"/>
        </w:rPr>
        <w:t>надається</w:t>
      </w:r>
      <w:r w:rsidR="005D3527" w:rsidRPr="001517C6">
        <w:rPr>
          <w:rFonts w:ascii="Times New Roman" w:hAnsi="Times New Roman" w:cs="Times New Roman"/>
          <w:sz w:val="28"/>
          <w:szCs w:val="28"/>
          <w:lang w:val="uk-UA" w:eastAsia="ru-RU"/>
        </w:rPr>
        <w:t xml:space="preserve"> шляхом зарахування коштів на розрахунковий рахунок підприємства, відкритий в установі банку, на підставі поданих первинних бухгалтерських документів, регістрів бухгалтерського обліку, фінансових звітів та інших документів за вимогою розпорядника коштів для підтвердження цільового використання бюджетних коштів відповідно до фінансового плану.</w:t>
      </w:r>
    </w:p>
    <w:p w:rsidR="00D21099"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xml:space="preserve">       На цих рахунках здійснюються виключно господарські операції за коштами, отриманими як фінансова підтримка за рахунок коштів </w:t>
      </w:r>
      <w:r w:rsidR="007054C1">
        <w:rPr>
          <w:rFonts w:ascii="Times New Roman" w:hAnsi="Times New Roman" w:cs="Times New Roman"/>
          <w:sz w:val="28"/>
          <w:szCs w:val="28"/>
          <w:lang w:val="uk-UA" w:eastAsia="ru-RU"/>
        </w:rPr>
        <w:t>сільського</w:t>
      </w:r>
      <w:r w:rsidRPr="001517C6">
        <w:rPr>
          <w:rFonts w:ascii="Times New Roman" w:hAnsi="Times New Roman" w:cs="Times New Roman"/>
          <w:sz w:val="28"/>
          <w:szCs w:val="28"/>
          <w:lang w:val="uk-UA" w:eastAsia="ru-RU"/>
        </w:rPr>
        <w:t xml:space="preserve"> бюджету.</w:t>
      </w:r>
    </w:p>
    <w:p w:rsidR="00D21099"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xml:space="preserve">      5.  Головні розпорядники коштів </w:t>
      </w:r>
      <w:r w:rsidR="007054C1">
        <w:rPr>
          <w:rFonts w:ascii="Times New Roman" w:hAnsi="Times New Roman" w:cs="Times New Roman"/>
          <w:sz w:val="28"/>
          <w:szCs w:val="28"/>
          <w:lang w:val="uk-UA" w:eastAsia="ru-RU"/>
        </w:rPr>
        <w:t>сільського</w:t>
      </w:r>
      <w:r w:rsidRPr="001517C6">
        <w:rPr>
          <w:rFonts w:ascii="Times New Roman" w:hAnsi="Times New Roman" w:cs="Times New Roman"/>
          <w:sz w:val="28"/>
          <w:szCs w:val="28"/>
          <w:lang w:val="uk-UA" w:eastAsia="ru-RU"/>
        </w:rPr>
        <w:t xml:space="preserve"> бюджету для перерахування фінансової підтримки комунальн</w:t>
      </w:r>
      <w:r w:rsidR="007054C1">
        <w:rPr>
          <w:rFonts w:ascii="Times New Roman" w:hAnsi="Times New Roman" w:cs="Times New Roman"/>
          <w:sz w:val="28"/>
          <w:szCs w:val="28"/>
          <w:lang w:val="uk-UA" w:eastAsia="ru-RU"/>
        </w:rPr>
        <w:t>ому</w:t>
      </w:r>
      <w:r w:rsidRPr="001517C6">
        <w:rPr>
          <w:rFonts w:ascii="Times New Roman" w:hAnsi="Times New Roman" w:cs="Times New Roman"/>
          <w:sz w:val="28"/>
          <w:szCs w:val="28"/>
          <w:lang w:val="uk-UA" w:eastAsia="ru-RU"/>
        </w:rPr>
        <w:t xml:space="preserve"> підприємств</w:t>
      </w:r>
      <w:r w:rsidR="007054C1">
        <w:rPr>
          <w:rFonts w:ascii="Times New Roman" w:hAnsi="Times New Roman" w:cs="Times New Roman"/>
          <w:sz w:val="28"/>
          <w:szCs w:val="28"/>
          <w:lang w:val="uk-UA" w:eastAsia="ru-RU"/>
        </w:rPr>
        <w:t>у</w:t>
      </w:r>
      <w:r w:rsidRPr="001517C6">
        <w:rPr>
          <w:rFonts w:ascii="Times New Roman" w:hAnsi="Times New Roman" w:cs="Times New Roman"/>
          <w:sz w:val="28"/>
          <w:szCs w:val="28"/>
          <w:lang w:val="uk-UA" w:eastAsia="ru-RU"/>
        </w:rPr>
        <w:t xml:space="preserve">  надають фінансовому </w:t>
      </w:r>
      <w:r w:rsidR="00D21099">
        <w:rPr>
          <w:rFonts w:ascii="Times New Roman" w:hAnsi="Times New Roman" w:cs="Times New Roman"/>
          <w:sz w:val="28"/>
          <w:szCs w:val="28"/>
          <w:lang w:val="uk-UA" w:eastAsia="ru-RU"/>
        </w:rPr>
        <w:t>відділу</w:t>
      </w:r>
      <w:r w:rsidRPr="001517C6">
        <w:rPr>
          <w:rFonts w:ascii="Times New Roman" w:hAnsi="Times New Roman" w:cs="Times New Roman"/>
          <w:sz w:val="28"/>
          <w:szCs w:val="28"/>
          <w:lang w:val="uk-UA" w:eastAsia="ru-RU"/>
        </w:rPr>
        <w:t xml:space="preserve"> </w:t>
      </w:r>
      <w:r w:rsidR="007054C1">
        <w:rPr>
          <w:rFonts w:ascii="Times New Roman" w:hAnsi="Times New Roman" w:cs="Times New Roman"/>
          <w:sz w:val="28"/>
          <w:szCs w:val="28"/>
          <w:lang w:val="uk-UA" w:eastAsia="ru-RU"/>
        </w:rPr>
        <w:t>Могилівської сільської</w:t>
      </w:r>
      <w:r w:rsidRPr="001517C6">
        <w:rPr>
          <w:rFonts w:ascii="Times New Roman" w:hAnsi="Times New Roman" w:cs="Times New Roman"/>
          <w:sz w:val="28"/>
          <w:szCs w:val="28"/>
          <w:lang w:val="uk-UA" w:eastAsia="ru-RU"/>
        </w:rPr>
        <w:t xml:space="preserve"> ради пропозиції </w:t>
      </w:r>
      <w:r w:rsidR="007054C1">
        <w:rPr>
          <w:rFonts w:ascii="Times New Roman" w:hAnsi="Times New Roman" w:cs="Times New Roman"/>
          <w:sz w:val="28"/>
          <w:szCs w:val="28"/>
          <w:lang w:val="uk-UA" w:eastAsia="ru-RU"/>
        </w:rPr>
        <w:t xml:space="preserve">  </w:t>
      </w:r>
      <w:r w:rsidRPr="001517C6">
        <w:rPr>
          <w:rFonts w:ascii="Times New Roman" w:hAnsi="Times New Roman" w:cs="Times New Roman"/>
          <w:sz w:val="28"/>
          <w:szCs w:val="28"/>
          <w:lang w:val="uk-UA" w:eastAsia="ru-RU"/>
        </w:rPr>
        <w:t xml:space="preserve">для перерахування коштів  згідно з помісячним розписом </w:t>
      </w:r>
      <w:r w:rsidR="007D00ED">
        <w:rPr>
          <w:rFonts w:ascii="Times New Roman" w:hAnsi="Times New Roman" w:cs="Times New Roman"/>
          <w:sz w:val="28"/>
          <w:szCs w:val="28"/>
          <w:lang w:val="uk-UA" w:eastAsia="ru-RU"/>
        </w:rPr>
        <w:t>сіль</w:t>
      </w:r>
      <w:r w:rsidRPr="001517C6">
        <w:rPr>
          <w:rFonts w:ascii="Times New Roman" w:hAnsi="Times New Roman" w:cs="Times New Roman"/>
          <w:sz w:val="28"/>
          <w:szCs w:val="28"/>
          <w:lang w:val="uk-UA" w:eastAsia="ru-RU"/>
        </w:rPr>
        <w:t>ського бюджету та зареєстрованими у територіальн</w:t>
      </w:r>
      <w:r w:rsidR="007054C1">
        <w:rPr>
          <w:rFonts w:ascii="Times New Roman" w:hAnsi="Times New Roman" w:cs="Times New Roman"/>
          <w:sz w:val="28"/>
          <w:szCs w:val="28"/>
          <w:lang w:val="uk-UA" w:eastAsia="ru-RU"/>
        </w:rPr>
        <w:t>ому</w:t>
      </w:r>
      <w:r w:rsidRPr="001517C6">
        <w:rPr>
          <w:rFonts w:ascii="Times New Roman" w:hAnsi="Times New Roman" w:cs="Times New Roman"/>
          <w:sz w:val="28"/>
          <w:szCs w:val="28"/>
          <w:lang w:val="uk-UA" w:eastAsia="ru-RU"/>
        </w:rPr>
        <w:t xml:space="preserve"> орган</w:t>
      </w:r>
      <w:r w:rsidR="007054C1">
        <w:rPr>
          <w:rFonts w:ascii="Times New Roman" w:hAnsi="Times New Roman" w:cs="Times New Roman"/>
          <w:sz w:val="28"/>
          <w:szCs w:val="28"/>
          <w:lang w:val="uk-UA" w:eastAsia="ru-RU"/>
        </w:rPr>
        <w:t>і</w:t>
      </w:r>
      <w:r w:rsidRPr="001517C6">
        <w:rPr>
          <w:rFonts w:ascii="Times New Roman" w:hAnsi="Times New Roman" w:cs="Times New Roman"/>
          <w:sz w:val="28"/>
          <w:szCs w:val="28"/>
          <w:lang w:val="uk-UA" w:eastAsia="ru-RU"/>
        </w:rPr>
        <w:t xml:space="preserve"> Державної казначейської служби України  фінансов</w:t>
      </w:r>
      <w:r w:rsidR="00D21099">
        <w:rPr>
          <w:rFonts w:ascii="Times New Roman" w:hAnsi="Times New Roman" w:cs="Times New Roman"/>
          <w:sz w:val="28"/>
          <w:szCs w:val="28"/>
          <w:lang w:val="uk-UA" w:eastAsia="ru-RU"/>
        </w:rPr>
        <w:t>ими зобов'язаннями одержувачів</w:t>
      </w:r>
      <w:r w:rsidRPr="001517C6">
        <w:rPr>
          <w:rFonts w:ascii="Times New Roman" w:hAnsi="Times New Roman" w:cs="Times New Roman"/>
          <w:sz w:val="28"/>
          <w:szCs w:val="28"/>
          <w:lang w:val="uk-UA" w:eastAsia="ru-RU"/>
        </w:rPr>
        <w:t>. Підставою для перерахування фінансової підтр</w:t>
      </w:r>
      <w:r w:rsidR="00D21099">
        <w:rPr>
          <w:rFonts w:ascii="Times New Roman" w:hAnsi="Times New Roman" w:cs="Times New Roman"/>
          <w:sz w:val="28"/>
          <w:szCs w:val="28"/>
          <w:lang w:val="uk-UA" w:eastAsia="ru-RU"/>
        </w:rPr>
        <w:t xml:space="preserve">имки комунальному підприємству </w:t>
      </w:r>
      <w:r w:rsidRPr="001517C6">
        <w:rPr>
          <w:rFonts w:ascii="Times New Roman" w:hAnsi="Times New Roman" w:cs="Times New Roman"/>
          <w:sz w:val="28"/>
          <w:szCs w:val="28"/>
          <w:lang w:val="uk-UA" w:eastAsia="ru-RU"/>
        </w:rPr>
        <w:t xml:space="preserve">є  затверджені  </w:t>
      </w:r>
      <w:proofErr w:type="spellStart"/>
      <w:r w:rsidR="007054C1">
        <w:rPr>
          <w:rFonts w:ascii="Times New Roman" w:hAnsi="Times New Roman" w:cs="Times New Roman"/>
          <w:sz w:val="28"/>
          <w:szCs w:val="28"/>
          <w:lang w:val="uk-UA" w:eastAsia="ru-RU"/>
        </w:rPr>
        <w:t>Могилівською</w:t>
      </w:r>
      <w:proofErr w:type="spellEnd"/>
      <w:r w:rsidR="007054C1">
        <w:rPr>
          <w:rFonts w:ascii="Times New Roman" w:hAnsi="Times New Roman" w:cs="Times New Roman"/>
          <w:sz w:val="28"/>
          <w:szCs w:val="28"/>
          <w:lang w:val="uk-UA" w:eastAsia="ru-RU"/>
        </w:rPr>
        <w:t xml:space="preserve"> сільською </w:t>
      </w:r>
      <w:r w:rsidRPr="001517C6">
        <w:rPr>
          <w:rFonts w:ascii="Times New Roman" w:hAnsi="Times New Roman" w:cs="Times New Roman"/>
          <w:sz w:val="28"/>
          <w:szCs w:val="28"/>
          <w:lang w:val="uk-UA" w:eastAsia="ru-RU"/>
        </w:rPr>
        <w:t>радою рішення</w:t>
      </w:r>
      <w:r w:rsidR="00D21099">
        <w:rPr>
          <w:rFonts w:ascii="Times New Roman" w:hAnsi="Times New Roman" w:cs="Times New Roman"/>
          <w:sz w:val="28"/>
          <w:szCs w:val="28"/>
          <w:lang w:val="uk-UA" w:eastAsia="ru-RU"/>
        </w:rPr>
        <w:t>.</w:t>
      </w:r>
    </w:p>
    <w:p w:rsidR="005D3527" w:rsidRPr="001517C6"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w:t>
      </w:r>
      <w:r w:rsidR="00D21099">
        <w:rPr>
          <w:rFonts w:ascii="Times New Roman" w:hAnsi="Times New Roman" w:cs="Times New Roman"/>
          <w:sz w:val="28"/>
          <w:szCs w:val="28"/>
          <w:lang w:val="uk-UA" w:eastAsia="ru-RU"/>
        </w:rPr>
        <w:t>6.</w:t>
      </w:r>
      <w:r w:rsidRPr="001517C6">
        <w:rPr>
          <w:rFonts w:ascii="Times New Roman" w:hAnsi="Times New Roman" w:cs="Times New Roman"/>
          <w:sz w:val="28"/>
          <w:szCs w:val="28"/>
          <w:lang w:val="uk-UA" w:eastAsia="ru-RU"/>
        </w:rPr>
        <w:t xml:space="preserve"> Фінансова підтримка надається виключно в межах бюджетних призначень, встановлених рішенням </w:t>
      </w:r>
      <w:r w:rsidR="007054C1">
        <w:rPr>
          <w:rFonts w:ascii="Times New Roman" w:hAnsi="Times New Roman" w:cs="Times New Roman"/>
          <w:sz w:val="28"/>
          <w:szCs w:val="28"/>
          <w:lang w:val="uk-UA" w:eastAsia="ru-RU"/>
        </w:rPr>
        <w:t>сільської</w:t>
      </w:r>
      <w:r w:rsidRPr="001517C6">
        <w:rPr>
          <w:rFonts w:ascii="Times New Roman" w:hAnsi="Times New Roman" w:cs="Times New Roman"/>
          <w:sz w:val="28"/>
          <w:szCs w:val="28"/>
          <w:lang w:val="uk-UA" w:eastAsia="ru-RU"/>
        </w:rPr>
        <w:t xml:space="preserve"> ради про </w:t>
      </w:r>
      <w:r w:rsidR="007054C1">
        <w:rPr>
          <w:rFonts w:ascii="Times New Roman" w:hAnsi="Times New Roman" w:cs="Times New Roman"/>
          <w:sz w:val="28"/>
          <w:szCs w:val="28"/>
          <w:lang w:val="uk-UA" w:eastAsia="ru-RU"/>
        </w:rPr>
        <w:t>сільський</w:t>
      </w:r>
      <w:r w:rsidRPr="001517C6">
        <w:rPr>
          <w:rFonts w:ascii="Times New Roman" w:hAnsi="Times New Roman" w:cs="Times New Roman"/>
          <w:sz w:val="28"/>
          <w:szCs w:val="28"/>
          <w:lang w:val="uk-UA" w:eastAsia="ru-RU"/>
        </w:rPr>
        <w:t xml:space="preserve"> бюджет на відповідний рік  та</w:t>
      </w:r>
      <w:r w:rsidR="00D21099">
        <w:rPr>
          <w:rFonts w:ascii="Times New Roman" w:hAnsi="Times New Roman" w:cs="Times New Roman"/>
          <w:sz w:val="28"/>
          <w:szCs w:val="28"/>
          <w:lang w:val="uk-UA" w:eastAsia="ru-RU"/>
        </w:rPr>
        <w:t xml:space="preserve"> </w:t>
      </w:r>
      <w:r w:rsidRPr="001517C6">
        <w:rPr>
          <w:rFonts w:ascii="Times New Roman" w:hAnsi="Times New Roman" w:cs="Times New Roman"/>
          <w:sz w:val="28"/>
          <w:szCs w:val="28"/>
          <w:lang w:val="uk-UA" w:eastAsia="ru-RU"/>
        </w:rPr>
        <w:t xml:space="preserve">за цією Програмою,  в межах надходжень до </w:t>
      </w:r>
      <w:r w:rsidR="00B46D53">
        <w:rPr>
          <w:rFonts w:ascii="Times New Roman" w:hAnsi="Times New Roman" w:cs="Times New Roman"/>
          <w:sz w:val="28"/>
          <w:szCs w:val="28"/>
          <w:lang w:val="uk-UA" w:eastAsia="ru-RU"/>
        </w:rPr>
        <w:t>сільського</w:t>
      </w:r>
      <w:r w:rsidRPr="001517C6">
        <w:rPr>
          <w:rFonts w:ascii="Times New Roman" w:hAnsi="Times New Roman" w:cs="Times New Roman"/>
          <w:sz w:val="28"/>
          <w:szCs w:val="28"/>
          <w:lang w:val="uk-UA" w:eastAsia="ru-RU"/>
        </w:rPr>
        <w:t xml:space="preserve"> бюджету. </w:t>
      </w:r>
    </w:p>
    <w:p w:rsidR="00BC7448" w:rsidRDefault="00D21099"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7.</w:t>
      </w:r>
      <w:r w:rsidR="005D3527" w:rsidRPr="001517C6">
        <w:rPr>
          <w:rFonts w:ascii="Times New Roman" w:hAnsi="Times New Roman" w:cs="Times New Roman"/>
          <w:sz w:val="28"/>
          <w:szCs w:val="28"/>
          <w:lang w:val="uk-UA" w:eastAsia="ru-RU"/>
        </w:rPr>
        <w:t>Фінансова підтримка може виділятися на покриття (відшкодування) поточних витрат комунальн</w:t>
      </w:r>
      <w:r w:rsidR="00B46D53">
        <w:rPr>
          <w:rFonts w:ascii="Times New Roman" w:hAnsi="Times New Roman" w:cs="Times New Roman"/>
          <w:sz w:val="28"/>
          <w:szCs w:val="28"/>
          <w:lang w:val="uk-UA" w:eastAsia="ru-RU"/>
        </w:rPr>
        <w:t>ого</w:t>
      </w:r>
      <w:r w:rsidR="005D3527" w:rsidRPr="001517C6">
        <w:rPr>
          <w:rFonts w:ascii="Times New Roman" w:hAnsi="Times New Roman" w:cs="Times New Roman"/>
          <w:sz w:val="28"/>
          <w:szCs w:val="28"/>
          <w:lang w:val="uk-UA" w:eastAsia="ru-RU"/>
        </w:rPr>
        <w:t xml:space="preserve"> підприємств</w:t>
      </w:r>
      <w:r w:rsidR="00B46D53">
        <w:rPr>
          <w:rFonts w:ascii="Times New Roman" w:hAnsi="Times New Roman" w:cs="Times New Roman"/>
          <w:sz w:val="28"/>
          <w:szCs w:val="28"/>
          <w:lang w:val="uk-UA" w:eastAsia="ru-RU"/>
        </w:rPr>
        <w:t>а</w:t>
      </w:r>
      <w:r w:rsidR="005D3527" w:rsidRPr="001517C6">
        <w:rPr>
          <w:rFonts w:ascii="Times New Roman" w:hAnsi="Times New Roman" w:cs="Times New Roman"/>
          <w:sz w:val="28"/>
          <w:szCs w:val="28"/>
          <w:lang w:val="uk-UA" w:eastAsia="ru-RU"/>
        </w:rPr>
        <w:t>, які виникають в процесі господарської діяльності, напрямок якої відповідає меті і завданням цієї Програми</w:t>
      </w:r>
      <w:r w:rsidR="00BC7448">
        <w:rPr>
          <w:rFonts w:ascii="Times New Roman" w:hAnsi="Times New Roman" w:cs="Times New Roman"/>
          <w:sz w:val="28"/>
          <w:szCs w:val="28"/>
          <w:lang w:val="uk-UA" w:eastAsia="ru-RU"/>
        </w:rPr>
        <w:t>.</w:t>
      </w:r>
    </w:p>
    <w:p w:rsidR="00D21099" w:rsidRPr="001517C6" w:rsidRDefault="00D21099" w:rsidP="00BC7448">
      <w:pPr>
        <w:pStyle w:val="a3"/>
        <w:ind w:left="28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8.</w:t>
      </w:r>
      <w:r w:rsidRPr="00D21099">
        <w:rPr>
          <w:rFonts w:ascii="Times New Roman" w:hAnsi="Times New Roman" w:cs="Times New Roman"/>
          <w:sz w:val="28"/>
          <w:szCs w:val="28"/>
          <w:lang w:val="uk-UA" w:eastAsia="ru-RU"/>
        </w:rPr>
        <w:t xml:space="preserve"> </w:t>
      </w:r>
      <w:r w:rsidRPr="001517C6">
        <w:rPr>
          <w:rFonts w:ascii="Times New Roman" w:hAnsi="Times New Roman" w:cs="Times New Roman"/>
          <w:sz w:val="28"/>
          <w:szCs w:val="28"/>
          <w:lang w:val="uk-UA" w:eastAsia="ru-RU"/>
        </w:rPr>
        <w:t>Фінансова підтримка може виділятися</w:t>
      </w:r>
      <w:r>
        <w:rPr>
          <w:rFonts w:ascii="Times New Roman" w:hAnsi="Times New Roman" w:cs="Times New Roman"/>
          <w:sz w:val="28"/>
          <w:szCs w:val="28"/>
          <w:lang w:val="uk-UA" w:eastAsia="ru-RU"/>
        </w:rPr>
        <w:t xml:space="preserve">, як внесок до статутного капіталу підприємства на покращення його матеріально – технічної бази. </w:t>
      </w:r>
    </w:p>
    <w:p w:rsidR="005D3527" w:rsidRPr="001517C6" w:rsidRDefault="00D21099"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9</w:t>
      </w:r>
      <w:r w:rsidR="005D3527" w:rsidRPr="001517C6">
        <w:rPr>
          <w:rFonts w:ascii="Times New Roman" w:hAnsi="Times New Roman" w:cs="Times New Roman"/>
          <w:sz w:val="28"/>
          <w:szCs w:val="28"/>
          <w:lang w:val="uk-UA" w:eastAsia="ru-RU"/>
        </w:rPr>
        <w:t>. Критеріями визначення одержувача для надання фінансової підтримки є наявність:</w:t>
      </w:r>
    </w:p>
    <w:p w:rsidR="005D3527" w:rsidRPr="001517C6"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фінансового плану комунального підприємства на поточний рік;</w:t>
      </w:r>
    </w:p>
    <w:p w:rsidR="005D3527"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lastRenderedPageBreak/>
        <w:t>- затверджених для відповідного комунального підприємства виконавчим комітетом цін/ тарифів на надання послуг.</w:t>
      </w:r>
    </w:p>
    <w:p w:rsidR="00D21099" w:rsidRPr="00BC7448" w:rsidRDefault="000B2EB2" w:rsidP="00BC7448">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10. </w:t>
      </w:r>
      <w:r w:rsidR="00D21099" w:rsidRPr="001517C6">
        <w:rPr>
          <w:rFonts w:ascii="Times New Roman" w:hAnsi="Times New Roman" w:cs="Times New Roman"/>
          <w:sz w:val="28"/>
          <w:szCs w:val="28"/>
          <w:lang w:val="uk-UA" w:eastAsia="ru-RU"/>
        </w:rPr>
        <w:t>Закупівля товарів, робіт, послуг та проведення інших платежів комунальним підприємств</w:t>
      </w:r>
      <w:r w:rsidR="00D21099">
        <w:rPr>
          <w:rFonts w:ascii="Times New Roman" w:hAnsi="Times New Roman" w:cs="Times New Roman"/>
          <w:sz w:val="28"/>
          <w:szCs w:val="28"/>
          <w:lang w:val="uk-UA" w:eastAsia="ru-RU"/>
        </w:rPr>
        <w:t>ом</w:t>
      </w:r>
      <w:r w:rsidR="00D21099" w:rsidRPr="001517C6">
        <w:rPr>
          <w:rFonts w:ascii="Times New Roman" w:hAnsi="Times New Roman" w:cs="Times New Roman"/>
          <w:sz w:val="28"/>
          <w:szCs w:val="28"/>
          <w:lang w:val="uk-UA" w:eastAsia="ru-RU"/>
        </w:rPr>
        <w:t xml:space="preserve"> здійснюється у визначеному законодавством порядку.</w:t>
      </w:r>
    </w:p>
    <w:p w:rsidR="005D3527" w:rsidRPr="001517C6" w:rsidRDefault="000B2EB2"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11.</w:t>
      </w:r>
      <w:r w:rsidR="005D3527" w:rsidRPr="001517C6">
        <w:rPr>
          <w:rFonts w:ascii="Times New Roman" w:hAnsi="Times New Roman" w:cs="Times New Roman"/>
          <w:sz w:val="28"/>
          <w:szCs w:val="28"/>
          <w:lang w:val="uk-UA" w:eastAsia="ru-RU"/>
        </w:rPr>
        <w:t xml:space="preserve">Контроль за цільовим використанням бюджетних коштів забезпечує головний розпорядник коштів </w:t>
      </w:r>
      <w:r w:rsidR="00B46D53">
        <w:rPr>
          <w:rFonts w:ascii="Times New Roman" w:hAnsi="Times New Roman" w:cs="Times New Roman"/>
          <w:sz w:val="28"/>
          <w:szCs w:val="28"/>
          <w:lang w:val="uk-UA" w:eastAsia="ru-RU"/>
        </w:rPr>
        <w:t>сільського</w:t>
      </w:r>
      <w:r w:rsidR="005D3527" w:rsidRPr="001517C6">
        <w:rPr>
          <w:rFonts w:ascii="Times New Roman" w:hAnsi="Times New Roman" w:cs="Times New Roman"/>
          <w:sz w:val="28"/>
          <w:szCs w:val="28"/>
          <w:lang w:val="uk-UA" w:eastAsia="ru-RU"/>
        </w:rPr>
        <w:t xml:space="preserve"> бюджету.</w:t>
      </w:r>
    </w:p>
    <w:p w:rsidR="005D3527" w:rsidRPr="001517C6" w:rsidRDefault="000B2EB2"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12.</w:t>
      </w:r>
      <w:r w:rsidR="005D3527" w:rsidRPr="001517C6">
        <w:rPr>
          <w:rFonts w:ascii="Times New Roman" w:hAnsi="Times New Roman" w:cs="Times New Roman"/>
          <w:sz w:val="28"/>
          <w:szCs w:val="28"/>
          <w:lang w:val="uk-UA" w:eastAsia="ru-RU"/>
        </w:rPr>
        <w:t xml:space="preserve">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5D3527" w:rsidRPr="001517C6" w:rsidRDefault="000B2EB2"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13.</w:t>
      </w:r>
      <w:r w:rsidR="005D3527" w:rsidRPr="001517C6">
        <w:rPr>
          <w:rFonts w:ascii="Times New Roman" w:hAnsi="Times New Roman" w:cs="Times New Roman"/>
          <w:sz w:val="28"/>
          <w:szCs w:val="28"/>
          <w:lang w:val="uk-UA" w:eastAsia="ru-RU"/>
        </w:rPr>
        <w:t xml:space="preserve"> Комунальн</w:t>
      </w:r>
      <w:r w:rsidR="00B46D53">
        <w:rPr>
          <w:rFonts w:ascii="Times New Roman" w:hAnsi="Times New Roman" w:cs="Times New Roman"/>
          <w:sz w:val="28"/>
          <w:szCs w:val="28"/>
          <w:lang w:val="uk-UA" w:eastAsia="ru-RU"/>
        </w:rPr>
        <w:t>е</w:t>
      </w:r>
      <w:r w:rsidR="005D3527" w:rsidRPr="001517C6">
        <w:rPr>
          <w:rFonts w:ascii="Times New Roman" w:hAnsi="Times New Roman" w:cs="Times New Roman"/>
          <w:sz w:val="28"/>
          <w:szCs w:val="28"/>
          <w:lang w:val="uk-UA" w:eastAsia="ru-RU"/>
        </w:rPr>
        <w:t xml:space="preserve"> підприємств</w:t>
      </w:r>
      <w:r w:rsidR="00B46D53">
        <w:rPr>
          <w:rFonts w:ascii="Times New Roman" w:hAnsi="Times New Roman" w:cs="Times New Roman"/>
          <w:sz w:val="28"/>
          <w:szCs w:val="28"/>
          <w:lang w:val="uk-UA" w:eastAsia="ru-RU"/>
        </w:rPr>
        <w:t>о</w:t>
      </w:r>
      <w:r w:rsidR="005D3527" w:rsidRPr="001517C6">
        <w:rPr>
          <w:rFonts w:ascii="Times New Roman" w:hAnsi="Times New Roman" w:cs="Times New Roman"/>
          <w:sz w:val="28"/>
          <w:szCs w:val="28"/>
          <w:lang w:val="uk-UA" w:eastAsia="ru-RU"/>
        </w:rPr>
        <w:t>, як</w:t>
      </w:r>
      <w:r w:rsidR="00B46D53">
        <w:rPr>
          <w:rFonts w:ascii="Times New Roman" w:hAnsi="Times New Roman" w:cs="Times New Roman"/>
          <w:sz w:val="28"/>
          <w:szCs w:val="28"/>
          <w:lang w:val="uk-UA" w:eastAsia="ru-RU"/>
        </w:rPr>
        <w:t>е</w:t>
      </w:r>
      <w:r w:rsidR="005D3527" w:rsidRPr="001517C6">
        <w:rPr>
          <w:rFonts w:ascii="Times New Roman" w:hAnsi="Times New Roman" w:cs="Times New Roman"/>
          <w:sz w:val="28"/>
          <w:szCs w:val="28"/>
          <w:lang w:val="uk-UA" w:eastAsia="ru-RU"/>
        </w:rPr>
        <w:t xml:space="preserve"> отриму</w:t>
      </w:r>
      <w:r w:rsidR="00B46D53">
        <w:rPr>
          <w:rFonts w:ascii="Times New Roman" w:hAnsi="Times New Roman" w:cs="Times New Roman"/>
          <w:sz w:val="28"/>
          <w:szCs w:val="28"/>
          <w:lang w:val="uk-UA" w:eastAsia="ru-RU"/>
        </w:rPr>
        <w:t>є</w:t>
      </w:r>
      <w:r w:rsidR="005D3527" w:rsidRPr="001517C6">
        <w:rPr>
          <w:rFonts w:ascii="Times New Roman" w:hAnsi="Times New Roman" w:cs="Times New Roman"/>
          <w:sz w:val="28"/>
          <w:szCs w:val="28"/>
          <w:lang w:val="uk-UA" w:eastAsia="ru-RU"/>
        </w:rPr>
        <w:t xml:space="preserve"> фінансову підтримку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з </w:t>
      </w:r>
      <w:r w:rsidR="00B46D53">
        <w:rPr>
          <w:rFonts w:ascii="Times New Roman" w:hAnsi="Times New Roman" w:cs="Times New Roman"/>
          <w:sz w:val="28"/>
          <w:szCs w:val="28"/>
          <w:lang w:val="uk-UA" w:eastAsia="ru-RU"/>
        </w:rPr>
        <w:t>сільського</w:t>
      </w:r>
      <w:r w:rsidR="005D3527" w:rsidRPr="001517C6">
        <w:rPr>
          <w:rFonts w:ascii="Times New Roman" w:hAnsi="Times New Roman" w:cs="Times New Roman"/>
          <w:sz w:val="28"/>
          <w:szCs w:val="28"/>
          <w:lang w:val="uk-UA" w:eastAsia="ru-RU"/>
        </w:rPr>
        <w:t xml:space="preserve"> бюджету за результатами своєї діяльності, пода</w:t>
      </w:r>
      <w:r w:rsidR="00B46D53">
        <w:rPr>
          <w:rFonts w:ascii="Times New Roman" w:hAnsi="Times New Roman" w:cs="Times New Roman"/>
          <w:sz w:val="28"/>
          <w:szCs w:val="28"/>
          <w:lang w:val="uk-UA" w:eastAsia="ru-RU"/>
        </w:rPr>
        <w:t>є</w:t>
      </w:r>
      <w:r w:rsidR="005D3527" w:rsidRPr="001517C6">
        <w:rPr>
          <w:rFonts w:ascii="Times New Roman" w:hAnsi="Times New Roman" w:cs="Times New Roman"/>
          <w:sz w:val="28"/>
          <w:szCs w:val="28"/>
          <w:lang w:val="uk-UA" w:eastAsia="ru-RU"/>
        </w:rPr>
        <w:t xml:space="preserve"> щомісяця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до 20 числа місяця, що настає за звітним, головному розпоряднику коштів </w:t>
      </w:r>
      <w:r w:rsidR="00B46D53">
        <w:rPr>
          <w:rFonts w:ascii="Times New Roman" w:hAnsi="Times New Roman" w:cs="Times New Roman"/>
          <w:sz w:val="28"/>
          <w:szCs w:val="28"/>
          <w:lang w:val="uk-UA" w:eastAsia="ru-RU"/>
        </w:rPr>
        <w:t>сільського</w:t>
      </w:r>
      <w:r w:rsidR="005D3527" w:rsidRPr="001517C6">
        <w:rPr>
          <w:rFonts w:ascii="Times New Roman" w:hAnsi="Times New Roman" w:cs="Times New Roman"/>
          <w:sz w:val="28"/>
          <w:szCs w:val="28"/>
          <w:lang w:val="uk-UA" w:eastAsia="ru-RU"/>
        </w:rPr>
        <w:t xml:space="preserve"> бюджету фінансові звіти з пояснювальною запискою.</w:t>
      </w:r>
    </w:p>
    <w:p w:rsidR="005D3527" w:rsidRPr="001517C6" w:rsidRDefault="000B2EB2"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14</w:t>
      </w:r>
      <w:r w:rsidR="005D3527" w:rsidRPr="001517C6">
        <w:rPr>
          <w:rFonts w:ascii="Times New Roman" w:hAnsi="Times New Roman" w:cs="Times New Roman"/>
          <w:sz w:val="28"/>
          <w:szCs w:val="28"/>
          <w:lang w:val="uk-UA" w:eastAsia="ru-RU"/>
        </w:rPr>
        <w:t xml:space="preserve">. Відповідно до ст. 8 Закону України «Про бухгалтерський облік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та фінансову звітність України» керівник комунального підприємства несе персональну відповідальність за організацію бухгалтерського обліку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та забезпечення фіксування фактів здійснення всіх господарських операцій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у первинних документах, збереження оброблених документів, регістрів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і звітності.</w:t>
      </w:r>
    </w:p>
    <w:p w:rsidR="005D3527" w:rsidRPr="001517C6" w:rsidRDefault="000B2EB2" w:rsidP="001517C6">
      <w:pPr>
        <w:pStyle w:val="a3"/>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15</w:t>
      </w:r>
      <w:r w:rsidR="005D3527" w:rsidRPr="001517C6">
        <w:rPr>
          <w:rFonts w:ascii="Times New Roman" w:hAnsi="Times New Roman" w:cs="Times New Roman"/>
          <w:sz w:val="28"/>
          <w:szCs w:val="28"/>
          <w:lang w:val="uk-UA" w:eastAsia="ru-RU"/>
        </w:rPr>
        <w:t xml:space="preserve">. Складення та подання фінансової і бюджетної звітності </w:t>
      </w:r>
      <w:r w:rsidR="001517C6">
        <w:rPr>
          <w:rFonts w:ascii="Times New Roman" w:hAnsi="Times New Roman" w:cs="Times New Roman"/>
          <w:sz w:val="28"/>
          <w:szCs w:val="28"/>
          <w:lang w:val="uk-UA" w:eastAsia="ru-RU"/>
        </w:rPr>
        <w:t xml:space="preserve">                                    </w:t>
      </w:r>
      <w:r w:rsidR="005D3527" w:rsidRPr="001517C6">
        <w:rPr>
          <w:rFonts w:ascii="Times New Roman" w:hAnsi="Times New Roman" w:cs="Times New Roman"/>
          <w:sz w:val="28"/>
          <w:szCs w:val="28"/>
          <w:lang w:val="uk-UA" w:eastAsia="ru-RU"/>
        </w:rPr>
        <w:t xml:space="preserve">про використання бюджетних коштів здійснюється в </w:t>
      </w:r>
      <w:r w:rsidR="001517C6" w:rsidRPr="001517C6">
        <w:rPr>
          <w:rFonts w:ascii="Times New Roman" w:hAnsi="Times New Roman" w:cs="Times New Roman"/>
          <w:sz w:val="28"/>
          <w:szCs w:val="28"/>
          <w:lang w:val="uk-UA" w:eastAsia="ru-RU"/>
        </w:rPr>
        <w:t>установленому</w:t>
      </w:r>
      <w:r w:rsidR="005D3527" w:rsidRPr="001517C6">
        <w:rPr>
          <w:rFonts w:ascii="Times New Roman" w:hAnsi="Times New Roman" w:cs="Times New Roman"/>
          <w:sz w:val="28"/>
          <w:szCs w:val="28"/>
          <w:lang w:val="uk-UA" w:eastAsia="ru-RU"/>
        </w:rPr>
        <w:t xml:space="preserve"> законодавством порядку.</w:t>
      </w:r>
    </w:p>
    <w:p w:rsidR="005D3527" w:rsidRPr="001517C6" w:rsidRDefault="005D3527" w:rsidP="001517C6">
      <w:pPr>
        <w:pStyle w:val="a3"/>
        <w:ind w:left="360"/>
        <w:jc w:val="both"/>
        <w:rPr>
          <w:rFonts w:ascii="Times New Roman" w:hAnsi="Times New Roman" w:cs="Times New Roman"/>
          <w:sz w:val="28"/>
          <w:szCs w:val="28"/>
          <w:lang w:val="uk-UA" w:eastAsia="ru-RU"/>
        </w:rPr>
      </w:pPr>
      <w:r w:rsidRPr="001517C6">
        <w:rPr>
          <w:rFonts w:ascii="Times New Roman" w:hAnsi="Times New Roman" w:cs="Times New Roman"/>
          <w:sz w:val="28"/>
          <w:szCs w:val="28"/>
          <w:lang w:val="uk-UA" w:eastAsia="ru-RU"/>
        </w:rPr>
        <w:t>          </w:t>
      </w:r>
    </w:p>
    <w:p w:rsidR="005D3527" w:rsidRDefault="005D3527" w:rsidP="001517C6">
      <w:pPr>
        <w:pStyle w:val="a3"/>
        <w:ind w:left="360"/>
        <w:jc w:val="both"/>
        <w:rPr>
          <w:rFonts w:ascii="Times New Roman" w:hAnsi="Times New Roman" w:cs="Times New Roman"/>
          <w:sz w:val="28"/>
          <w:szCs w:val="28"/>
          <w:lang w:val="uk-UA" w:eastAsia="ru-RU"/>
        </w:rPr>
      </w:pPr>
    </w:p>
    <w:p w:rsidR="000B2EB2" w:rsidRDefault="000B2EB2" w:rsidP="001517C6">
      <w:pPr>
        <w:pStyle w:val="a3"/>
        <w:ind w:left="360"/>
        <w:jc w:val="both"/>
        <w:rPr>
          <w:rFonts w:ascii="Times New Roman" w:hAnsi="Times New Roman" w:cs="Times New Roman"/>
          <w:sz w:val="28"/>
          <w:szCs w:val="28"/>
          <w:lang w:val="uk-UA" w:eastAsia="ru-RU"/>
        </w:rPr>
      </w:pPr>
    </w:p>
    <w:p w:rsidR="000B2EB2" w:rsidRPr="001517C6" w:rsidRDefault="000B2EB2" w:rsidP="000B2EB2">
      <w:pPr>
        <w:pStyle w:val="a3"/>
        <w:tabs>
          <w:tab w:val="left" w:pos="6345"/>
        </w:tabs>
        <w:ind w:left="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Секретар ради</w:t>
      </w:r>
      <w:r>
        <w:rPr>
          <w:rFonts w:ascii="Times New Roman" w:hAnsi="Times New Roman" w:cs="Times New Roman"/>
          <w:sz w:val="28"/>
          <w:szCs w:val="28"/>
          <w:lang w:val="uk-UA" w:eastAsia="ru-RU"/>
        </w:rPr>
        <w:tab/>
        <w:t xml:space="preserve">           В.І. </w:t>
      </w:r>
      <w:proofErr w:type="spellStart"/>
      <w:r>
        <w:rPr>
          <w:rFonts w:ascii="Times New Roman" w:hAnsi="Times New Roman" w:cs="Times New Roman"/>
          <w:sz w:val="28"/>
          <w:szCs w:val="28"/>
          <w:lang w:val="uk-UA" w:eastAsia="ru-RU"/>
        </w:rPr>
        <w:t>Невтриніс</w:t>
      </w:r>
      <w:proofErr w:type="spellEnd"/>
    </w:p>
    <w:sectPr w:rsidR="000B2EB2" w:rsidRPr="001517C6" w:rsidSect="00BC745A">
      <w:pgSz w:w="11906" w:h="16838"/>
      <w:pgMar w:top="426"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4F45"/>
    <w:multiLevelType w:val="hybridMultilevel"/>
    <w:tmpl w:val="CA70A800"/>
    <w:lvl w:ilvl="0" w:tplc="6F64B34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A62278"/>
    <w:multiLevelType w:val="hybridMultilevel"/>
    <w:tmpl w:val="F0EE6EF6"/>
    <w:lvl w:ilvl="0" w:tplc="577A679A">
      <w:start w:val="1"/>
      <w:numFmt w:val="decimal"/>
      <w:lvlText w:val="%1."/>
      <w:lvlJc w:val="left"/>
      <w:pPr>
        <w:ind w:left="433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2">
    <w:nsid w:val="22E44241"/>
    <w:multiLevelType w:val="multilevel"/>
    <w:tmpl w:val="CE5C4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22CC"/>
    <w:multiLevelType w:val="hybridMultilevel"/>
    <w:tmpl w:val="97EE138C"/>
    <w:lvl w:ilvl="0" w:tplc="2A6CDCC2">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E7B3DA2"/>
    <w:multiLevelType w:val="hybridMultilevel"/>
    <w:tmpl w:val="4A1A189C"/>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5C8"/>
    <w:rsid w:val="000763A3"/>
    <w:rsid w:val="000A151F"/>
    <w:rsid w:val="000B2EB2"/>
    <w:rsid w:val="000C2CDF"/>
    <w:rsid w:val="000E0F43"/>
    <w:rsid w:val="00103C24"/>
    <w:rsid w:val="00147D1E"/>
    <w:rsid w:val="001517C6"/>
    <w:rsid w:val="0017317E"/>
    <w:rsid w:val="001C4123"/>
    <w:rsid w:val="001F45C8"/>
    <w:rsid w:val="001F4DCA"/>
    <w:rsid w:val="00337BA4"/>
    <w:rsid w:val="003462EA"/>
    <w:rsid w:val="00446A72"/>
    <w:rsid w:val="00485E0B"/>
    <w:rsid w:val="004861A9"/>
    <w:rsid w:val="00594B77"/>
    <w:rsid w:val="005D3527"/>
    <w:rsid w:val="006078AD"/>
    <w:rsid w:val="006B5CF5"/>
    <w:rsid w:val="007054C1"/>
    <w:rsid w:val="00736E06"/>
    <w:rsid w:val="00771C50"/>
    <w:rsid w:val="0078718A"/>
    <w:rsid w:val="007D00ED"/>
    <w:rsid w:val="007E709B"/>
    <w:rsid w:val="0083768C"/>
    <w:rsid w:val="00883BF9"/>
    <w:rsid w:val="008904BA"/>
    <w:rsid w:val="008D36FF"/>
    <w:rsid w:val="00956531"/>
    <w:rsid w:val="00A20BE6"/>
    <w:rsid w:val="00A54346"/>
    <w:rsid w:val="00A5714D"/>
    <w:rsid w:val="00AC1848"/>
    <w:rsid w:val="00B21C1A"/>
    <w:rsid w:val="00B46D53"/>
    <w:rsid w:val="00B62DDD"/>
    <w:rsid w:val="00BB7A8A"/>
    <w:rsid w:val="00BC7448"/>
    <w:rsid w:val="00BC745A"/>
    <w:rsid w:val="00C152F4"/>
    <w:rsid w:val="00C4109B"/>
    <w:rsid w:val="00D21099"/>
    <w:rsid w:val="00DD50AF"/>
    <w:rsid w:val="00E03D88"/>
    <w:rsid w:val="00E31622"/>
    <w:rsid w:val="00E56E73"/>
    <w:rsid w:val="00EA5CE8"/>
    <w:rsid w:val="00ED3A77"/>
    <w:rsid w:val="00F10BCE"/>
    <w:rsid w:val="00F338F3"/>
    <w:rsid w:val="00F64D73"/>
    <w:rsid w:val="00FD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C50"/>
    <w:pPr>
      <w:ind w:left="720"/>
      <w:contextualSpacing/>
    </w:pPr>
  </w:style>
  <w:style w:type="paragraph" w:styleId="a4">
    <w:name w:val="Balloon Text"/>
    <w:basedOn w:val="a"/>
    <w:link w:val="a5"/>
    <w:uiPriority w:val="99"/>
    <w:semiHidden/>
    <w:unhideWhenUsed/>
    <w:rsid w:val="00771C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C50"/>
    <w:pPr>
      <w:ind w:left="720"/>
      <w:contextualSpacing/>
    </w:pPr>
  </w:style>
  <w:style w:type="paragraph" w:styleId="a4">
    <w:name w:val="Balloon Text"/>
    <w:basedOn w:val="a"/>
    <w:link w:val="a5"/>
    <w:uiPriority w:val="99"/>
    <w:semiHidden/>
    <w:unhideWhenUsed/>
    <w:rsid w:val="00771C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3B802-24F6-4167-B982-E742FCAC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9</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Вика</cp:lastModifiedBy>
  <cp:revision>10</cp:revision>
  <cp:lastPrinted>2021-05-14T12:50:00Z</cp:lastPrinted>
  <dcterms:created xsi:type="dcterms:W3CDTF">2017-08-01T13:30:00Z</dcterms:created>
  <dcterms:modified xsi:type="dcterms:W3CDTF">2021-05-14T12:52:00Z</dcterms:modified>
</cp:coreProperties>
</file>